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D5" w:rsidRDefault="00FB77D5" w:rsidP="00FB77D5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B77D5" w:rsidRDefault="00FB77D5" w:rsidP="00FB77D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B77D5" w:rsidRDefault="00FB77D5" w:rsidP="00FB77D5">
      <w:pPr>
        <w:rPr>
          <w:lang w:val="sr-Cyrl-CS"/>
        </w:rPr>
      </w:pPr>
      <w:r>
        <w:rPr>
          <w:lang w:val="sr-Cyrl-CS"/>
        </w:rPr>
        <w:t>Одбор за привреду, регионални развој,</w:t>
      </w:r>
    </w:p>
    <w:p w:rsidR="00FB77D5" w:rsidRDefault="00FB77D5" w:rsidP="00FB77D5">
      <w:pPr>
        <w:rPr>
          <w:lang w:val="sr-Cyrl-CS"/>
        </w:rPr>
      </w:pPr>
      <w:r>
        <w:rPr>
          <w:lang w:val="sr-Cyrl-CS"/>
        </w:rPr>
        <w:t>трговину, туризам и енергетику</w:t>
      </w:r>
    </w:p>
    <w:p w:rsidR="00FB77D5" w:rsidRDefault="00FB77D5" w:rsidP="00FB77D5">
      <w:pPr>
        <w:rPr>
          <w:lang w:val="sr-Cyrl-CS"/>
        </w:rPr>
      </w:pPr>
      <w:r>
        <w:rPr>
          <w:lang w:val="sr-Cyrl-CS"/>
        </w:rPr>
        <w:t>28. децембар 20</w:t>
      </w:r>
      <w:r>
        <w:rPr>
          <w:lang w:val="ru-RU"/>
        </w:rPr>
        <w:t>14</w:t>
      </w:r>
      <w:r>
        <w:rPr>
          <w:lang w:val="sr-Cyrl-CS"/>
        </w:rPr>
        <w:t>. године</w:t>
      </w:r>
    </w:p>
    <w:p w:rsidR="00FB77D5" w:rsidRDefault="00FB77D5" w:rsidP="00FB77D5">
      <w:pPr>
        <w:rPr>
          <w:lang w:val="sr-Cyrl-CS"/>
        </w:rPr>
      </w:pPr>
      <w:r>
        <w:rPr>
          <w:lang w:val="sr-Cyrl-CS"/>
        </w:rPr>
        <w:t>Б е о г р а д</w:t>
      </w:r>
    </w:p>
    <w:p w:rsidR="00FB77D5" w:rsidRPr="004E5D67" w:rsidRDefault="00FB77D5" w:rsidP="00FB77D5">
      <w:pPr>
        <w:rPr>
          <w:lang w:val="ru-RU"/>
        </w:rPr>
      </w:pPr>
    </w:p>
    <w:p w:rsidR="00FB77D5" w:rsidRPr="004E5D67" w:rsidRDefault="00FB77D5" w:rsidP="00FB77D5">
      <w:pPr>
        <w:rPr>
          <w:lang w:val="ru-RU"/>
        </w:rPr>
      </w:pPr>
    </w:p>
    <w:p w:rsidR="00FB77D5" w:rsidRPr="004E5D67" w:rsidRDefault="00FB77D5" w:rsidP="00FB77D5">
      <w:pPr>
        <w:rPr>
          <w:lang w:val="ru-RU"/>
        </w:rPr>
      </w:pPr>
    </w:p>
    <w:p w:rsidR="00FB77D5" w:rsidRDefault="00FB77D5" w:rsidP="00FB77D5">
      <w:pPr>
        <w:tabs>
          <w:tab w:val="center" w:pos="6237"/>
          <w:tab w:val="center" w:pos="6521"/>
          <w:tab w:val="right" w:pos="8505"/>
        </w:tabs>
        <w:jc w:val="center"/>
        <w:rPr>
          <w:lang w:val="sr-Cyrl-RS"/>
        </w:rPr>
      </w:pPr>
      <w:r>
        <w:rPr>
          <w:lang w:val="sr-Cyrl-RS"/>
        </w:rPr>
        <w:t>ПРЕДСЕДНИКУ НАРОДНЕ СКУПШТИНЕ</w:t>
      </w:r>
    </w:p>
    <w:p w:rsidR="00FB77D5" w:rsidRDefault="00FB77D5" w:rsidP="00FB77D5">
      <w:pPr>
        <w:tabs>
          <w:tab w:val="center" w:pos="6237"/>
          <w:tab w:val="center" w:pos="6521"/>
          <w:tab w:val="right" w:pos="8505"/>
        </w:tabs>
        <w:jc w:val="center"/>
        <w:rPr>
          <w:lang w:val="sr-Cyrl-RS"/>
        </w:rPr>
      </w:pPr>
    </w:p>
    <w:p w:rsidR="00FB77D5" w:rsidRDefault="00FB77D5" w:rsidP="00FB77D5">
      <w:pPr>
        <w:tabs>
          <w:tab w:val="center" w:pos="6237"/>
          <w:tab w:val="center" w:pos="6521"/>
          <w:tab w:val="right" w:pos="8505"/>
        </w:tabs>
        <w:jc w:val="center"/>
        <w:rPr>
          <w:lang w:val="sr-Cyrl-RS"/>
        </w:rPr>
      </w:pPr>
    </w:p>
    <w:p w:rsidR="00FB77D5" w:rsidRDefault="00FB77D5" w:rsidP="00FB77D5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  <w:t xml:space="preserve">На основу члана 157. став 6. и члана 161. став 1. Пословника Народне скупштине („Службени гласник РС“, број 20/12 – пречишћен текст), </w:t>
      </w:r>
      <w:proofErr w:type="spellStart"/>
      <w:r>
        <w:t>Одбор</w:t>
      </w:r>
      <w:proofErr w:type="spellEnd"/>
      <w:r w:rsidRPr="009D5A47">
        <w:t xml:space="preserve"> </w:t>
      </w:r>
      <w:proofErr w:type="spellStart"/>
      <w:r>
        <w:t>за</w:t>
      </w:r>
      <w:proofErr w:type="spellEnd"/>
      <w:r w:rsidRPr="009D5A47">
        <w:t xml:space="preserve"> </w:t>
      </w:r>
      <w:r>
        <w:rPr>
          <w:lang w:val="sr-Cyrl-RS"/>
        </w:rPr>
        <w:t>привреду</w:t>
      </w:r>
      <w:r w:rsidRPr="009D5A47">
        <w:rPr>
          <w:lang w:val="sr-Cyrl-RS"/>
        </w:rPr>
        <w:t xml:space="preserve">, </w:t>
      </w:r>
      <w:r>
        <w:rPr>
          <w:lang w:val="sr-Cyrl-RS"/>
        </w:rPr>
        <w:t>регионални</w:t>
      </w:r>
      <w:r w:rsidRPr="009D5A47">
        <w:rPr>
          <w:lang w:val="sr-Cyrl-RS"/>
        </w:rPr>
        <w:t xml:space="preserve"> </w:t>
      </w:r>
      <w:r>
        <w:rPr>
          <w:lang w:val="sr-Cyrl-RS"/>
        </w:rPr>
        <w:t>развој</w:t>
      </w:r>
      <w:r w:rsidRPr="009D5A47">
        <w:rPr>
          <w:lang w:val="sr-Cyrl-RS"/>
        </w:rPr>
        <w:t>,</w:t>
      </w:r>
      <w:r>
        <w:rPr>
          <w:lang w:val="sr-Cyrl-RS"/>
        </w:rPr>
        <w:t xml:space="preserve"> трговину</w:t>
      </w:r>
      <w:r w:rsidRPr="009D5A47">
        <w:rPr>
          <w:lang w:val="sr-Cyrl-RS"/>
        </w:rPr>
        <w:t xml:space="preserve">, </w:t>
      </w:r>
      <w:r>
        <w:rPr>
          <w:lang w:val="sr-Cyrl-RS"/>
        </w:rPr>
        <w:t>туризам</w:t>
      </w:r>
      <w:r w:rsidRPr="009D5A47">
        <w:rPr>
          <w:lang w:val="sr-Cyrl-RS"/>
        </w:rPr>
        <w:t xml:space="preserve"> </w:t>
      </w:r>
      <w:r>
        <w:rPr>
          <w:lang w:val="sr-Cyrl-RS"/>
        </w:rPr>
        <w:t>и</w:t>
      </w:r>
      <w:r w:rsidRPr="009D5A47">
        <w:rPr>
          <w:lang w:val="sr-Cyrl-RS"/>
        </w:rPr>
        <w:t xml:space="preserve"> </w:t>
      </w:r>
      <w:r>
        <w:rPr>
          <w:lang w:val="sr-Cyrl-RS"/>
        </w:rPr>
        <w:t xml:space="preserve">енергетику подноси на ПРЕДЛОГ ЗАКОНА О </w:t>
      </w:r>
      <w:r>
        <w:t>ЕНЕРГЕТИЦИ</w:t>
      </w:r>
      <w:r>
        <w:rPr>
          <w:lang w:val="sr-Cyrl-RS"/>
        </w:rPr>
        <w:t xml:space="preserve"> следећ</w:t>
      </w:r>
      <w:r>
        <w:rPr>
          <w:lang w:val="sr-Latn-RS"/>
        </w:rPr>
        <w:t>e</w:t>
      </w:r>
      <w:r>
        <w:rPr>
          <w:lang w:val="sr-Cyrl-RS"/>
        </w:rPr>
        <w:t xml:space="preserve"> амандман</w:t>
      </w:r>
      <w:r>
        <w:rPr>
          <w:lang w:val="sr-Latn-RS"/>
        </w:rPr>
        <w:t>e</w:t>
      </w:r>
      <w:r>
        <w:rPr>
          <w:lang w:val="sr-Cyrl-RS"/>
        </w:rPr>
        <w:t>:</w:t>
      </w:r>
    </w:p>
    <w:p w:rsidR="00FB77D5" w:rsidRDefault="00FB77D5" w:rsidP="00FB77D5">
      <w:pPr>
        <w:jc w:val="both"/>
        <w:rPr>
          <w:lang w:val="sr-Cyrl-CS"/>
        </w:rPr>
      </w:pPr>
    </w:p>
    <w:p w:rsidR="00FB77D5" w:rsidRDefault="00FB77D5" w:rsidP="00FB77D5">
      <w:pPr>
        <w:rPr>
          <w:lang w:val="sr-Cyrl-CS"/>
        </w:rPr>
      </w:pPr>
    </w:p>
    <w:p w:rsidR="00FB77D5" w:rsidRPr="00FB77D5" w:rsidRDefault="00FB77D5" w:rsidP="00FB77D5">
      <w:pPr>
        <w:jc w:val="center"/>
        <w:rPr>
          <w:lang w:val="sr-Latn-RS"/>
        </w:rPr>
      </w:pPr>
      <w:r>
        <w:rPr>
          <w:lang w:val="sr-Cyrl-CS"/>
        </w:rPr>
        <w:t>АМАНДМАН</w:t>
      </w:r>
      <w:r>
        <w:rPr>
          <w:lang w:val="sr-Latn-RS"/>
        </w:rPr>
        <w:t xml:space="preserve"> I</w:t>
      </w:r>
    </w:p>
    <w:p w:rsidR="00FB77D5" w:rsidRPr="00760B05" w:rsidRDefault="00FB77D5" w:rsidP="00FB77D5">
      <w:pPr>
        <w:jc w:val="center"/>
      </w:pPr>
    </w:p>
    <w:p w:rsidR="00FB77D5" w:rsidRPr="009F7D6C" w:rsidRDefault="00FB77D5" w:rsidP="00FB77D5">
      <w:pPr>
        <w:tabs>
          <w:tab w:val="left" w:pos="1418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Pr="00F33EC0">
        <w:rPr>
          <w:lang w:val="sr-Cyrl-RS"/>
        </w:rPr>
        <w:t xml:space="preserve">У члану 140. Предлога закона о енергетици </w:t>
      </w:r>
      <w:r w:rsidRPr="009F7D6C">
        <w:rPr>
          <w:lang w:val="sr-Cyrl-RS"/>
        </w:rPr>
        <w:t>после</w:t>
      </w:r>
      <w:r>
        <w:rPr>
          <w:lang w:val="sr-Cyrl-RS"/>
        </w:rPr>
        <w:t xml:space="preserve"> става 5. додају се нови ст. 6, </w:t>
      </w:r>
      <w:r w:rsidRPr="009F7D6C">
        <w:rPr>
          <w:lang w:val="sr-Cyrl-RS"/>
        </w:rPr>
        <w:t>7</w:t>
      </w:r>
      <w:r w:rsidRPr="00F33EC0">
        <w:rPr>
          <w:lang w:val="sr-Cyrl-RS"/>
        </w:rPr>
        <w:t xml:space="preserve">, 8, 9 </w:t>
      </w:r>
      <w:r>
        <w:rPr>
          <w:lang w:val="sr-Cyrl-RS"/>
        </w:rPr>
        <w:t>и 10</w:t>
      </w:r>
      <w:r w:rsidRPr="009F7D6C">
        <w:rPr>
          <w:lang w:val="sr-Cyrl-RS"/>
        </w:rPr>
        <w:t>. који гласе:</w:t>
      </w:r>
    </w:p>
    <w:p w:rsidR="00FB77D5" w:rsidRPr="00F33EC0" w:rsidRDefault="00FB77D5" w:rsidP="00FB77D5">
      <w:pPr>
        <w:tabs>
          <w:tab w:val="left" w:pos="1418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Pr="00F33EC0">
        <w:rPr>
          <w:lang w:val="sr-Cyrl-RS"/>
        </w:rPr>
        <w:t>„Изузетно од става 1. овог члана, прикључење на дистрибутивни систем електричне енергије за објекте који нису у функцији производње, преноса и дистрибуције електричне енергије, као и другe објектe за које грађевинску дозволу издаје министарство надлежно за послове грађевинарства, односно надлежни орган аутономне покрајине, врши се у поступку обједињене процедуре прописане законом којим се уређује изградња објеката.</w:t>
      </w:r>
    </w:p>
    <w:p w:rsidR="00FB77D5" w:rsidRPr="00F33EC0" w:rsidRDefault="00FB77D5" w:rsidP="00FB77D5">
      <w:pPr>
        <w:tabs>
          <w:tab w:val="left" w:pos="1418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Pr="00F33EC0">
        <w:rPr>
          <w:lang w:val="sr-Cyrl-RS"/>
        </w:rPr>
        <w:t>Захтев за издавање услова за објекте из става 6. овог члана подноси надлежни орган који спроводи обједињену процедуру, а услови садрже све податке потребне за израду техничке документације, извођење радова, капацитете и услове за прикључење, као и износ накнаде за прикључење на дистрибутивни систем.</w:t>
      </w:r>
    </w:p>
    <w:p w:rsidR="00FB77D5" w:rsidRPr="00F33EC0" w:rsidRDefault="00FB77D5" w:rsidP="00FB77D5">
      <w:pPr>
        <w:tabs>
          <w:tab w:val="left" w:pos="1418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Pr="00F33EC0">
        <w:rPr>
          <w:lang w:val="sr-Cyrl-RS"/>
        </w:rPr>
        <w:t>Услови из става 7. овог члана важе 12 месеци од дана издавања, односно до истека важења решења о грађевинској дозволи издатим у складу са тим условима, ако инвеститор у року од 6 месеци од дана издавања локацијских услова, изврши уплату најмање једне петине износа накнаде за трошкове прикључења на дистрибутивни систем.</w:t>
      </w:r>
    </w:p>
    <w:p w:rsidR="00FB77D5" w:rsidRPr="00F33EC0" w:rsidRDefault="00FB77D5" w:rsidP="00FB77D5">
      <w:pPr>
        <w:tabs>
          <w:tab w:val="left" w:pos="1418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Pr="00F33EC0">
        <w:rPr>
          <w:lang w:val="sr-Cyrl-RS"/>
        </w:rPr>
        <w:t>По захтеву органа из става 7. овог члана оператор дистрибутивног система у року од 15 дана од дана добијања захтева за прикључење, ако су за то испуњени услови прописани законом,  издаје одобрење које је извршно даном доношења и врши  прикључење на дистрибутивни систем.</w:t>
      </w:r>
    </w:p>
    <w:p w:rsidR="00FB77D5" w:rsidRPr="00FB77D5" w:rsidRDefault="00FB77D5" w:rsidP="00FB77D5">
      <w:pPr>
        <w:tabs>
          <w:tab w:val="left" w:pos="1418"/>
        </w:tabs>
        <w:jc w:val="both"/>
        <w:rPr>
          <w:lang w:val="sr-Latn-RS"/>
        </w:rPr>
      </w:pPr>
      <w:r>
        <w:rPr>
          <w:lang w:val="sr-Cyrl-RS"/>
        </w:rPr>
        <w:tab/>
      </w:r>
      <w:r w:rsidRPr="00F33EC0">
        <w:rPr>
          <w:lang w:val="sr-Cyrl-RS"/>
        </w:rPr>
        <w:t>Одобрење из става 9. садржи и коначни обрачун за прикљу</w:t>
      </w:r>
      <w:r>
        <w:rPr>
          <w:lang w:val="sr-Cyrl-RS"/>
        </w:rPr>
        <w:t>чење на дистрибутивни систем.”</w:t>
      </w:r>
    </w:p>
    <w:p w:rsidR="00FB77D5" w:rsidRPr="00F33EC0" w:rsidRDefault="00FB77D5" w:rsidP="00FB77D5">
      <w:pPr>
        <w:tabs>
          <w:tab w:val="left" w:pos="1418"/>
        </w:tabs>
        <w:jc w:val="both"/>
        <w:rPr>
          <w:lang w:val="sr-Cyrl-RS"/>
        </w:rPr>
      </w:pPr>
    </w:p>
    <w:p w:rsidR="00FB77D5" w:rsidRDefault="00FB77D5" w:rsidP="00FB77D5">
      <w:pPr>
        <w:spacing w:after="120"/>
        <w:jc w:val="center"/>
      </w:pPr>
    </w:p>
    <w:p w:rsidR="00FB77D5" w:rsidRDefault="00FB77D5" w:rsidP="00FB77D5">
      <w:pPr>
        <w:spacing w:after="120"/>
        <w:jc w:val="center"/>
      </w:pPr>
    </w:p>
    <w:p w:rsidR="00FB77D5" w:rsidRPr="00A64D29" w:rsidRDefault="00FB77D5" w:rsidP="00FB77D5">
      <w:pPr>
        <w:spacing w:after="120"/>
        <w:jc w:val="center"/>
      </w:pPr>
      <w:proofErr w:type="spellStart"/>
      <w:r w:rsidRPr="00A64D29">
        <w:lastRenderedPageBreak/>
        <w:t>Образложење</w:t>
      </w:r>
      <w:proofErr w:type="spellEnd"/>
    </w:p>
    <w:p w:rsidR="00FB77D5" w:rsidRDefault="00FB77D5" w:rsidP="00FB77D5">
      <w:pPr>
        <w:pStyle w:val="NormalWeb"/>
        <w:shd w:val="clear" w:color="auto" w:fill="FFFFFF"/>
        <w:tabs>
          <w:tab w:val="left" w:pos="1418"/>
        </w:tabs>
        <w:jc w:val="both"/>
        <w:rPr>
          <w:iCs/>
          <w:szCs w:val="24"/>
          <w:lang w:val="sr-Cyrl-RS" w:eastAsia="sr-Latn-RS"/>
        </w:rPr>
      </w:pPr>
      <w:r>
        <w:rPr>
          <w:szCs w:val="24"/>
          <w:lang w:val="sr-Cyrl-CS"/>
        </w:rPr>
        <w:tab/>
        <w:t xml:space="preserve">У циљу усагашавања </w:t>
      </w:r>
      <w:r w:rsidR="00AD6CCF">
        <w:rPr>
          <w:szCs w:val="24"/>
          <w:lang w:val="sr-Cyrl-CS"/>
        </w:rPr>
        <w:t xml:space="preserve">Предлога закона о енергетици са </w:t>
      </w:r>
      <w:r>
        <w:rPr>
          <w:szCs w:val="24"/>
          <w:lang w:val="sr-Cyrl-CS"/>
        </w:rPr>
        <w:t>Закон</w:t>
      </w:r>
      <w:r w:rsidR="00AD6CCF">
        <w:rPr>
          <w:szCs w:val="24"/>
          <w:lang w:val="sr-Cyrl-CS"/>
        </w:rPr>
        <w:t>ом</w:t>
      </w:r>
      <w:r>
        <w:rPr>
          <w:szCs w:val="24"/>
          <w:lang w:val="sr-Cyrl-CS"/>
        </w:rPr>
        <w:t xml:space="preserve"> о планирању и изградњи „Службени гласник РС</w:t>
      </w:r>
      <w:r w:rsidRPr="009F7D6C">
        <w:rPr>
          <w:szCs w:val="24"/>
          <w:lang w:val="sr-Cyrl-CS"/>
        </w:rPr>
        <w:t>”,  бр.</w:t>
      </w:r>
      <w:r w:rsidRPr="00FB7227">
        <w:rPr>
          <w:rFonts w:ascii="Verdana" w:hAnsi="Verdana" w:cs="Tahoma"/>
          <w:i/>
          <w:iCs/>
          <w:color w:val="008000"/>
          <w:sz w:val="20"/>
          <w:lang w:eastAsia="sr-Latn-RS"/>
        </w:rPr>
        <w:t xml:space="preserve"> </w:t>
      </w:r>
      <w:r w:rsidRPr="009F7D6C">
        <w:rPr>
          <w:iCs/>
          <w:szCs w:val="24"/>
          <w:lang w:eastAsia="sr-Latn-RS"/>
        </w:rPr>
        <w:t>72/2009, 81/2009, 64/2010, 24/2011, 121/2012, 42/2013 (O</w:t>
      </w:r>
      <w:r>
        <w:rPr>
          <w:iCs/>
          <w:szCs w:val="24"/>
          <w:lang w:val="sr-Cyrl-RS" w:eastAsia="sr-Latn-RS"/>
        </w:rPr>
        <w:t>длука Уставног суда</w:t>
      </w:r>
      <w:r w:rsidRPr="009F7D6C">
        <w:rPr>
          <w:iCs/>
          <w:szCs w:val="24"/>
          <w:lang w:eastAsia="sr-Latn-RS"/>
        </w:rPr>
        <w:t>), 50/2013 (O</w:t>
      </w:r>
      <w:r>
        <w:rPr>
          <w:iCs/>
          <w:szCs w:val="24"/>
          <w:lang w:val="sr-Cyrl-RS" w:eastAsia="sr-Latn-RS"/>
        </w:rPr>
        <w:t>длука Уставног суда</w:t>
      </w:r>
      <w:r w:rsidRPr="009F7D6C">
        <w:rPr>
          <w:iCs/>
          <w:szCs w:val="24"/>
          <w:lang w:eastAsia="sr-Latn-RS"/>
        </w:rPr>
        <w:t>), 54/2013 (</w:t>
      </w:r>
      <w:r>
        <w:rPr>
          <w:iCs/>
          <w:szCs w:val="24"/>
          <w:lang w:val="sr-Cyrl-RS" w:eastAsia="sr-Latn-RS"/>
        </w:rPr>
        <w:t>Решење Уставног суда</w:t>
      </w:r>
      <w:r w:rsidRPr="009F7D6C">
        <w:rPr>
          <w:iCs/>
          <w:szCs w:val="24"/>
          <w:lang w:eastAsia="sr-Latn-RS"/>
        </w:rPr>
        <w:t>), 98/2013 (O</w:t>
      </w:r>
      <w:r>
        <w:rPr>
          <w:iCs/>
          <w:szCs w:val="24"/>
          <w:lang w:val="sr-Cyrl-RS" w:eastAsia="sr-Latn-RS"/>
        </w:rPr>
        <w:t>длука Уставног суда</w:t>
      </w:r>
      <w:r>
        <w:rPr>
          <w:iCs/>
          <w:szCs w:val="24"/>
          <w:lang w:eastAsia="sr-Latn-RS"/>
        </w:rPr>
        <w:t>) и</w:t>
      </w:r>
      <w:r w:rsidRPr="009F7D6C">
        <w:rPr>
          <w:iCs/>
          <w:szCs w:val="24"/>
          <w:lang w:eastAsia="sr-Latn-RS"/>
        </w:rPr>
        <w:t xml:space="preserve"> 132/2014</w:t>
      </w:r>
      <w:r>
        <w:rPr>
          <w:iCs/>
          <w:szCs w:val="24"/>
          <w:lang w:val="sr-Cyrl-RS" w:eastAsia="sr-Latn-RS"/>
        </w:rPr>
        <w:t>), којим је прописана Обједињена процедура за издавање аката у остваривању права на изградњу и коришћење</w:t>
      </w:r>
      <w:r w:rsidR="00AD6CCF">
        <w:rPr>
          <w:iCs/>
          <w:szCs w:val="24"/>
          <w:lang w:val="sr-Cyrl-RS" w:eastAsia="sr-Latn-RS"/>
        </w:rPr>
        <w:t xml:space="preserve">, </w:t>
      </w:r>
      <w:r>
        <w:rPr>
          <w:iCs/>
          <w:szCs w:val="24"/>
          <w:lang w:val="sr-Cyrl-RS" w:eastAsia="sr-Latn-RS"/>
        </w:rPr>
        <w:t>којим је прописан поступак прикључења објеката на дистрибутивни систем</w:t>
      </w:r>
      <w:r w:rsidR="00AD6CCF">
        <w:rPr>
          <w:iCs/>
          <w:szCs w:val="24"/>
          <w:lang w:val="sr-Cyrl-RS" w:eastAsia="sr-Latn-RS"/>
        </w:rPr>
        <w:t xml:space="preserve"> електричне енергије</w:t>
      </w:r>
      <w:r>
        <w:rPr>
          <w:iCs/>
          <w:szCs w:val="24"/>
          <w:lang w:val="sr-Cyrl-RS" w:eastAsia="sr-Latn-RS"/>
        </w:rPr>
        <w:t>, предложен је горе наведени амандман, а у циљу стварања услова за ефикасну реализацију поступка издавања грађевинских дозвола, што је кључни моменат за покретање инвестиција и грађевинске индустрије у Србији.</w:t>
      </w:r>
    </w:p>
    <w:p w:rsidR="00FB77D5" w:rsidRPr="00F33EC0" w:rsidRDefault="00FB77D5" w:rsidP="00FB77D5">
      <w:pPr>
        <w:pStyle w:val="NormalWeb"/>
        <w:shd w:val="clear" w:color="auto" w:fill="FFFFFF"/>
        <w:tabs>
          <w:tab w:val="left" w:pos="1418"/>
        </w:tabs>
        <w:jc w:val="both"/>
        <w:rPr>
          <w:szCs w:val="24"/>
          <w:lang w:val="sr-Cyrl-CS"/>
        </w:rPr>
      </w:pPr>
      <w:r>
        <w:rPr>
          <w:iCs/>
          <w:szCs w:val="24"/>
          <w:lang w:val="sr-Cyrl-RS" w:eastAsia="sr-Latn-RS"/>
        </w:rPr>
        <w:tab/>
      </w:r>
      <w:r w:rsidR="00E22571">
        <w:rPr>
          <w:szCs w:val="24"/>
          <w:lang w:val="sr-Cyrl-CS"/>
        </w:rPr>
        <w:t xml:space="preserve">Амандманом су уважене </w:t>
      </w:r>
      <w:r w:rsidRPr="00F33EC0">
        <w:rPr>
          <w:szCs w:val="24"/>
          <w:lang w:val="sr-Cyrl-CS"/>
        </w:rPr>
        <w:t>специфичности прикључења објеката на дистрибутивни систем</w:t>
      </w:r>
      <w:r w:rsidR="00E22571">
        <w:rPr>
          <w:szCs w:val="24"/>
          <w:lang w:val="sr-Cyrl-CS"/>
        </w:rPr>
        <w:t xml:space="preserve"> електричне енергије</w:t>
      </w:r>
      <w:r w:rsidRPr="00F33EC0">
        <w:rPr>
          <w:szCs w:val="24"/>
          <w:lang w:val="sr-Cyrl-CS"/>
        </w:rPr>
        <w:t xml:space="preserve">, које су прописане Предлогом Закона о енергетици, односно прописано је да оператор система по пријему захтева надлежног органа који спроводи обједињену процедуру, у року од  15 дана од дана пријема захтева, ако су за то испуњени услови прописани законом, изда одобрења </w:t>
      </w:r>
      <w:r w:rsidR="00FC21D0">
        <w:rPr>
          <w:szCs w:val="24"/>
          <w:lang w:val="sr-Cyrl-CS"/>
        </w:rPr>
        <w:t xml:space="preserve">које је извршно даном доношења </w:t>
      </w:r>
      <w:bookmarkStart w:id="0" w:name="_GoBack"/>
      <w:bookmarkEnd w:id="0"/>
      <w:r w:rsidRPr="00F33EC0">
        <w:rPr>
          <w:szCs w:val="24"/>
          <w:lang w:val="sr-Cyrl-CS"/>
        </w:rPr>
        <w:t>и врши  прикључење на дистрибутивни систем</w:t>
      </w:r>
      <w:r w:rsidR="00E22571">
        <w:rPr>
          <w:szCs w:val="24"/>
          <w:lang w:val="sr-Cyrl-CS"/>
        </w:rPr>
        <w:t xml:space="preserve"> електричне енергије</w:t>
      </w:r>
      <w:r w:rsidRPr="00F33EC0">
        <w:rPr>
          <w:szCs w:val="24"/>
          <w:lang w:val="sr-Cyrl-CS"/>
        </w:rPr>
        <w:t>.</w:t>
      </w:r>
    </w:p>
    <w:p w:rsidR="00FB77D5" w:rsidRPr="00F33EC0" w:rsidRDefault="00FB77D5" w:rsidP="00FB77D5">
      <w:pPr>
        <w:pStyle w:val="NormalWeb"/>
        <w:shd w:val="clear" w:color="auto" w:fill="FFFFFF"/>
        <w:tabs>
          <w:tab w:val="left" w:pos="1418"/>
        </w:tabs>
        <w:jc w:val="both"/>
        <w:rPr>
          <w:szCs w:val="24"/>
          <w:lang w:val="sr-Cyrl-CS"/>
        </w:rPr>
      </w:pPr>
      <w:r w:rsidRPr="00F33EC0">
        <w:rPr>
          <w:szCs w:val="24"/>
          <w:lang w:val="sr-Cyrl-CS"/>
        </w:rPr>
        <w:tab/>
        <w:t>Наведено одобрење садржи и коначни обрачун за прикључење на дистрибутивни систем</w:t>
      </w:r>
      <w:r w:rsidR="00E22571">
        <w:rPr>
          <w:szCs w:val="24"/>
          <w:lang w:val="sr-Cyrl-CS"/>
        </w:rPr>
        <w:t xml:space="preserve"> електричне енергије</w:t>
      </w:r>
      <w:r w:rsidRPr="00F33EC0">
        <w:rPr>
          <w:szCs w:val="24"/>
          <w:lang w:val="sr-Cyrl-CS"/>
        </w:rPr>
        <w:t>, који је урађен на основу подзаконског акта прописаног Предлогом закона о енергетици за одређивање трошкова прикључења.</w:t>
      </w:r>
    </w:p>
    <w:p w:rsidR="00FB77D5" w:rsidRPr="004E5D67" w:rsidRDefault="00FB77D5" w:rsidP="00FB77D5">
      <w:pPr>
        <w:rPr>
          <w:lang w:val="ru-RU"/>
        </w:rPr>
      </w:pPr>
    </w:p>
    <w:p w:rsidR="00FB77D5" w:rsidRPr="004E5D67" w:rsidRDefault="00FB77D5" w:rsidP="00FB77D5">
      <w:pPr>
        <w:rPr>
          <w:lang w:val="ru-RU"/>
        </w:rPr>
      </w:pPr>
    </w:p>
    <w:p w:rsidR="00FB77D5" w:rsidRDefault="00FB77D5" w:rsidP="00FB77D5">
      <w:pPr>
        <w:jc w:val="center"/>
        <w:rPr>
          <w:lang w:val="sr-Latn-RS"/>
        </w:rPr>
      </w:pPr>
      <w:r>
        <w:rPr>
          <w:lang w:val="sr-Cyrl-CS"/>
        </w:rPr>
        <w:t>АМАНДМАН</w:t>
      </w:r>
      <w:r>
        <w:rPr>
          <w:lang w:val="sr-Latn-RS"/>
        </w:rPr>
        <w:t xml:space="preserve"> II</w:t>
      </w:r>
    </w:p>
    <w:p w:rsidR="00FB77D5" w:rsidRDefault="00FB77D5" w:rsidP="00FB77D5">
      <w:pPr>
        <w:jc w:val="center"/>
        <w:rPr>
          <w:lang w:val="sr-Latn-RS"/>
        </w:rPr>
      </w:pPr>
    </w:p>
    <w:p w:rsidR="00FB77D5" w:rsidRPr="009F7D6C" w:rsidRDefault="00FB77D5" w:rsidP="00FB77D5">
      <w:pPr>
        <w:tabs>
          <w:tab w:val="left" w:pos="1418"/>
        </w:tabs>
        <w:spacing w:after="120"/>
        <w:rPr>
          <w:lang w:val="sr-Cyrl-RS"/>
        </w:rPr>
      </w:pPr>
      <w:r>
        <w:rPr>
          <w:lang w:val="sr-Latn-RS"/>
        </w:rPr>
        <w:tab/>
      </w:r>
      <w:r w:rsidRPr="009F7D6C">
        <w:rPr>
          <w:lang w:val="sr-Latn-CS"/>
        </w:rPr>
        <w:t>У члану</w:t>
      </w:r>
      <w:r w:rsidRPr="009F7D6C">
        <w:rPr>
          <w:lang w:val="sr-Cyrl-CS"/>
        </w:rPr>
        <w:t xml:space="preserve"> </w:t>
      </w:r>
      <w:r>
        <w:rPr>
          <w:lang w:val="sr-Latn-RS"/>
        </w:rPr>
        <w:t>265</w:t>
      </w:r>
      <w:r w:rsidRPr="009F7D6C">
        <w:rPr>
          <w:lang w:val="sr-Cyrl-CS"/>
        </w:rPr>
        <w:t xml:space="preserve">. Предлога закона о енергетици </w:t>
      </w:r>
      <w:r w:rsidRPr="009F7D6C">
        <w:rPr>
          <w:lang w:val="sr-Cyrl-RS"/>
        </w:rPr>
        <w:t>после</w:t>
      </w:r>
      <w:r>
        <w:rPr>
          <w:lang w:val="sr-Cyrl-RS"/>
        </w:rPr>
        <w:t xml:space="preserve"> става 2. додају се нови ст. 3, 4</w:t>
      </w:r>
      <w:r>
        <w:rPr>
          <w:lang w:val="sr-Latn-RS"/>
        </w:rPr>
        <w:t xml:space="preserve">, 5, 6 </w:t>
      </w:r>
      <w:r>
        <w:rPr>
          <w:lang w:val="sr-Cyrl-RS"/>
        </w:rPr>
        <w:t>и 7</w:t>
      </w:r>
      <w:r w:rsidRPr="009F7D6C">
        <w:rPr>
          <w:lang w:val="sr-Cyrl-RS"/>
        </w:rPr>
        <w:t>. који гласе:</w:t>
      </w:r>
    </w:p>
    <w:p w:rsidR="00FB77D5" w:rsidRDefault="00FB77D5" w:rsidP="00FB77D5">
      <w:pPr>
        <w:tabs>
          <w:tab w:val="left" w:pos="1418"/>
        </w:tabs>
        <w:spacing w:after="120"/>
        <w:jc w:val="both"/>
      </w:pPr>
      <w:r>
        <w:rPr>
          <w:lang w:val="sr-Cyrl-RS"/>
        </w:rPr>
        <w:tab/>
        <w:t>„</w:t>
      </w:r>
      <w:proofErr w:type="spellStart"/>
      <w:r w:rsidRPr="000B215E">
        <w:t>Изузетно</w:t>
      </w:r>
      <w:proofErr w:type="spellEnd"/>
      <w:r w:rsidRPr="000B215E">
        <w:t xml:space="preserve"> </w:t>
      </w:r>
      <w:proofErr w:type="spellStart"/>
      <w:r w:rsidRPr="000B215E">
        <w:t>од</w:t>
      </w:r>
      <w:proofErr w:type="spellEnd"/>
      <w:r w:rsidRPr="000B215E">
        <w:t xml:space="preserve"> </w:t>
      </w:r>
      <w:proofErr w:type="spellStart"/>
      <w:r w:rsidRPr="000B215E">
        <w:t>става</w:t>
      </w:r>
      <w:proofErr w:type="spellEnd"/>
      <w:r w:rsidRPr="000B215E">
        <w:t xml:space="preserve"> 1. </w:t>
      </w:r>
      <w:proofErr w:type="spellStart"/>
      <w:r w:rsidRPr="000B215E">
        <w:t>овог</w:t>
      </w:r>
      <w:proofErr w:type="spellEnd"/>
      <w:r w:rsidRPr="000B215E">
        <w:t xml:space="preserve"> </w:t>
      </w:r>
      <w:proofErr w:type="spellStart"/>
      <w:r w:rsidRPr="000B215E">
        <w:t>члана</w:t>
      </w:r>
      <w:proofErr w:type="spellEnd"/>
      <w:r w:rsidRPr="000B215E">
        <w:t xml:space="preserve">, </w:t>
      </w:r>
      <w:proofErr w:type="spellStart"/>
      <w:r w:rsidRPr="000B215E">
        <w:t>прикључење</w:t>
      </w:r>
      <w:proofErr w:type="spellEnd"/>
      <w:r w:rsidRPr="000B215E">
        <w:t xml:space="preserve"> </w:t>
      </w:r>
      <w:proofErr w:type="spellStart"/>
      <w:r w:rsidRPr="000B215E">
        <w:t>на</w:t>
      </w:r>
      <w:proofErr w:type="spellEnd"/>
      <w:r w:rsidRPr="000B215E">
        <w:t xml:space="preserve"> </w:t>
      </w:r>
      <w:proofErr w:type="spellStart"/>
      <w:r w:rsidRPr="000B215E">
        <w:t>дистрибутивни</w:t>
      </w:r>
      <w:proofErr w:type="spellEnd"/>
      <w:r w:rsidRPr="000B215E">
        <w:t xml:space="preserve"> </w:t>
      </w:r>
      <w:proofErr w:type="spellStart"/>
      <w:r w:rsidRPr="000B215E">
        <w:t>систем</w:t>
      </w:r>
      <w:proofErr w:type="spellEnd"/>
      <w:r w:rsidRPr="000B215E">
        <w:t xml:space="preserve"> </w:t>
      </w:r>
      <w:r>
        <w:rPr>
          <w:lang w:val="sr-Cyrl-RS"/>
        </w:rPr>
        <w:t xml:space="preserve">природног гаса, у случају </w:t>
      </w:r>
      <w:proofErr w:type="spellStart"/>
      <w:r w:rsidRPr="000B215E">
        <w:t>објек</w:t>
      </w:r>
      <w:proofErr w:type="spellEnd"/>
      <w:r>
        <w:rPr>
          <w:lang w:val="sr-Cyrl-RS"/>
        </w:rPr>
        <w:t>а</w:t>
      </w:r>
      <w:r w:rsidRPr="000B215E">
        <w:t>т</w:t>
      </w:r>
      <w:r>
        <w:rPr>
          <w:lang w:val="sr-Cyrl-RS"/>
        </w:rPr>
        <w:t>а</w:t>
      </w:r>
      <w:r w:rsidRPr="000B215E">
        <w:t xml:space="preserve"> </w:t>
      </w:r>
      <w:proofErr w:type="spellStart"/>
      <w:r w:rsidRPr="000B215E">
        <w:t>који</w:t>
      </w:r>
      <w:proofErr w:type="spellEnd"/>
      <w:r w:rsidRPr="000B215E">
        <w:t xml:space="preserve"> </w:t>
      </w:r>
      <w:proofErr w:type="spellStart"/>
      <w:r w:rsidRPr="000B215E">
        <w:t>нису</w:t>
      </w:r>
      <w:proofErr w:type="spellEnd"/>
      <w:r w:rsidRPr="000B215E">
        <w:t xml:space="preserve"> у </w:t>
      </w:r>
      <w:proofErr w:type="spellStart"/>
      <w:r w:rsidRPr="000B215E">
        <w:t>функцији</w:t>
      </w:r>
      <w:proofErr w:type="spellEnd"/>
      <w:r w:rsidRPr="000B215E">
        <w:t xml:space="preserve"> </w:t>
      </w:r>
      <w:r w:rsidR="00AD6CCF">
        <w:rPr>
          <w:lang w:val="sr-Cyrl-RS"/>
        </w:rPr>
        <w:t>транспорта</w:t>
      </w:r>
      <w:r w:rsidRPr="000B215E">
        <w:t xml:space="preserve">, </w:t>
      </w:r>
      <w:proofErr w:type="spellStart"/>
      <w:r w:rsidRPr="000B215E">
        <w:t>дистрибуције</w:t>
      </w:r>
      <w:proofErr w:type="spellEnd"/>
      <w:r w:rsidRPr="000B215E">
        <w:t xml:space="preserve"> </w:t>
      </w:r>
      <w:r w:rsidR="00AD6CCF">
        <w:rPr>
          <w:lang w:val="sr-Cyrl-RS"/>
        </w:rPr>
        <w:t xml:space="preserve">и производње </w:t>
      </w:r>
      <w:r>
        <w:rPr>
          <w:lang w:val="sr-Cyrl-RS"/>
        </w:rPr>
        <w:t>природног гаса, односно биогаса</w:t>
      </w:r>
      <w:r w:rsidRPr="000B215E">
        <w:t xml:space="preserve">, </w:t>
      </w:r>
      <w:proofErr w:type="spellStart"/>
      <w:r w:rsidRPr="000B215E">
        <w:t>као</w:t>
      </w:r>
      <w:proofErr w:type="spellEnd"/>
      <w:r w:rsidRPr="000B215E">
        <w:t xml:space="preserve"> и </w:t>
      </w:r>
      <w:proofErr w:type="spellStart"/>
      <w:r w:rsidRPr="000B215E">
        <w:t>друг</w:t>
      </w:r>
      <w:r>
        <w:t>их</w:t>
      </w:r>
      <w:proofErr w:type="spellEnd"/>
      <w:r w:rsidRPr="000B215E">
        <w:t xml:space="preserve"> </w:t>
      </w:r>
      <w:proofErr w:type="spellStart"/>
      <w:r w:rsidRPr="000B215E">
        <w:t>објект</w:t>
      </w:r>
      <w:r>
        <w:t>e</w:t>
      </w:r>
      <w:proofErr w:type="spellEnd"/>
      <w:r w:rsidRPr="000B215E">
        <w:t xml:space="preserve"> </w:t>
      </w:r>
      <w:proofErr w:type="spellStart"/>
      <w:r w:rsidRPr="000B215E">
        <w:t>за</w:t>
      </w:r>
      <w:proofErr w:type="spellEnd"/>
      <w:r w:rsidRPr="000B215E">
        <w:t xml:space="preserve"> </w:t>
      </w:r>
      <w:proofErr w:type="spellStart"/>
      <w:r w:rsidRPr="000B215E">
        <w:t>које</w:t>
      </w:r>
      <w:proofErr w:type="spellEnd"/>
      <w:r w:rsidRPr="000B215E">
        <w:t xml:space="preserve"> </w:t>
      </w:r>
      <w:proofErr w:type="spellStart"/>
      <w:r w:rsidRPr="000B215E">
        <w:t>грађевинску</w:t>
      </w:r>
      <w:proofErr w:type="spellEnd"/>
      <w:r w:rsidRPr="000B215E">
        <w:t xml:space="preserve"> </w:t>
      </w:r>
      <w:proofErr w:type="spellStart"/>
      <w:r w:rsidRPr="000B215E">
        <w:t>дозволу</w:t>
      </w:r>
      <w:proofErr w:type="spellEnd"/>
      <w:r w:rsidRPr="000B215E">
        <w:t xml:space="preserve"> </w:t>
      </w:r>
      <w:proofErr w:type="spellStart"/>
      <w:r w:rsidRPr="000B215E">
        <w:t>издаје</w:t>
      </w:r>
      <w:proofErr w:type="spellEnd"/>
      <w:r w:rsidRPr="000B215E">
        <w:t xml:space="preserve"> </w:t>
      </w:r>
      <w:proofErr w:type="spellStart"/>
      <w:r w:rsidRPr="000B215E">
        <w:t>министарство</w:t>
      </w:r>
      <w:proofErr w:type="spellEnd"/>
      <w:r w:rsidRPr="000B215E">
        <w:t xml:space="preserve"> </w:t>
      </w:r>
      <w:proofErr w:type="spellStart"/>
      <w:r w:rsidRPr="000B215E">
        <w:t>надлежно</w:t>
      </w:r>
      <w:proofErr w:type="spellEnd"/>
      <w:r w:rsidRPr="000B215E">
        <w:t xml:space="preserve"> </w:t>
      </w:r>
      <w:proofErr w:type="spellStart"/>
      <w:r w:rsidRPr="000B215E">
        <w:t>за</w:t>
      </w:r>
      <w:proofErr w:type="spellEnd"/>
      <w:r w:rsidRPr="000B215E">
        <w:t xml:space="preserve"> </w:t>
      </w:r>
      <w:proofErr w:type="spellStart"/>
      <w:r w:rsidRPr="000B215E">
        <w:t>послове</w:t>
      </w:r>
      <w:proofErr w:type="spellEnd"/>
      <w:r w:rsidRPr="000B215E">
        <w:t xml:space="preserve"> </w:t>
      </w:r>
      <w:proofErr w:type="spellStart"/>
      <w:r w:rsidRPr="000B215E">
        <w:t>грађевинарства</w:t>
      </w:r>
      <w:proofErr w:type="spellEnd"/>
      <w:r w:rsidRPr="000B215E">
        <w:t xml:space="preserve">, </w:t>
      </w:r>
      <w:proofErr w:type="spellStart"/>
      <w:r w:rsidRPr="000B215E">
        <w:t>односно</w:t>
      </w:r>
      <w:proofErr w:type="spellEnd"/>
      <w:r w:rsidRPr="000B215E">
        <w:t xml:space="preserve"> </w:t>
      </w:r>
      <w:proofErr w:type="spellStart"/>
      <w:r w:rsidRPr="000B215E">
        <w:t>надлежни</w:t>
      </w:r>
      <w:proofErr w:type="spellEnd"/>
      <w:r w:rsidRPr="000B215E">
        <w:t xml:space="preserve"> </w:t>
      </w:r>
      <w:proofErr w:type="spellStart"/>
      <w:r w:rsidRPr="000B215E">
        <w:t>орган</w:t>
      </w:r>
      <w:proofErr w:type="spellEnd"/>
      <w:r w:rsidRPr="000B215E">
        <w:t xml:space="preserve"> </w:t>
      </w:r>
      <w:proofErr w:type="spellStart"/>
      <w:r w:rsidRPr="000B215E">
        <w:t>аутономне</w:t>
      </w:r>
      <w:proofErr w:type="spellEnd"/>
      <w:r w:rsidRPr="000B215E">
        <w:t xml:space="preserve"> </w:t>
      </w:r>
      <w:proofErr w:type="spellStart"/>
      <w:r w:rsidRPr="000B215E">
        <w:t>покрајине</w:t>
      </w:r>
      <w:proofErr w:type="spellEnd"/>
      <w:r w:rsidRPr="000B215E">
        <w:t xml:space="preserve">, </w:t>
      </w:r>
      <w:proofErr w:type="spellStart"/>
      <w:r w:rsidRPr="000B215E">
        <w:t>врши</w:t>
      </w:r>
      <w:proofErr w:type="spellEnd"/>
      <w:r w:rsidRPr="000B215E">
        <w:t xml:space="preserve"> </w:t>
      </w:r>
      <w:proofErr w:type="spellStart"/>
      <w:r w:rsidRPr="000B215E">
        <w:t>се</w:t>
      </w:r>
      <w:proofErr w:type="spellEnd"/>
      <w:r w:rsidRPr="000B215E">
        <w:t xml:space="preserve"> у </w:t>
      </w:r>
      <w:proofErr w:type="spellStart"/>
      <w:r w:rsidRPr="000B215E">
        <w:t>поступку</w:t>
      </w:r>
      <w:proofErr w:type="spellEnd"/>
      <w:r w:rsidRPr="000B215E">
        <w:t xml:space="preserve"> </w:t>
      </w:r>
      <w:proofErr w:type="spellStart"/>
      <w:r w:rsidRPr="000B215E">
        <w:t>обједињене</w:t>
      </w:r>
      <w:proofErr w:type="spellEnd"/>
      <w:r w:rsidRPr="000B215E">
        <w:t xml:space="preserve"> </w:t>
      </w:r>
      <w:proofErr w:type="spellStart"/>
      <w:r w:rsidRPr="000B215E">
        <w:t>процедуре</w:t>
      </w:r>
      <w:proofErr w:type="spellEnd"/>
      <w:r w:rsidRPr="000B215E">
        <w:t xml:space="preserve"> </w:t>
      </w:r>
      <w:proofErr w:type="spellStart"/>
      <w:r w:rsidRPr="000B215E">
        <w:t>прописане</w:t>
      </w:r>
      <w:proofErr w:type="spellEnd"/>
      <w:r w:rsidRPr="000B215E">
        <w:t xml:space="preserve"> </w:t>
      </w:r>
      <w:proofErr w:type="spellStart"/>
      <w:r w:rsidRPr="000B215E">
        <w:t>законом</w:t>
      </w:r>
      <w:proofErr w:type="spellEnd"/>
      <w:r w:rsidRPr="000B215E">
        <w:t xml:space="preserve"> </w:t>
      </w:r>
      <w:proofErr w:type="spellStart"/>
      <w:r w:rsidRPr="000B215E">
        <w:t>којим</w:t>
      </w:r>
      <w:proofErr w:type="spellEnd"/>
      <w:r w:rsidRPr="000B215E">
        <w:t xml:space="preserve"> </w:t>
      </w:r>
      <w:proofErr w:type="spellStart"/>
      <w:r w:rsidRPr="000B215E">
        <w:t>се</w:t>
      </w:r>
      <w:proofErr w:type="spellEnd"/>
      <w:r w:rsidRPr="000B215E">
        <w:t xml:space="preserve"> </w:t>
      </w:r>
      <w:proofErr w:type="spellStart"/>
      <w:r w:rsidRPr="000B215E">
        <w:t>уређује</w:t>
      </w:r>
      <w:proofErr w:type="spellEnd"/>
      <w:r w:rsidRPr="000B215E">
        <w:t xml:space="preserve"> </w:t>
      </w:r>
      <w:proofErr w:type="spellStart"/>
      <w:r w:rsidRPr="000B215E">
        <w:t>изградња</w:t>
      </w:r>
      <w:proofErr w:type="spellEnd"/>
      <w:r w:rsidRPr="000B215E">
        <w:t xml:space="preserve"> </w:t>
      </w:r>
      <w:proofErr w:type="spellStart"/>
      <w:r w:rsidRPr="000B215E">
        <w:t>објеката</w:t>
      </w:r>
      <w:proofErr w:type="spellEnd"/>
      <w:r w:rsidRPr="000B215E">
        <w:t>.</w:t>
      </w:r>
    </w:p>
    <w:p w:rsidR="00FB77D5" w:rsidRDefault="00FB77D5" w:rsidP="00FB77D5">
      <w:pPr>
        <w:tabs>
          <w:tab w:val="left" w:pos="1418"/>
        </w:tabs>
        <w:spacing w:after="120"/>
        <w:jc w:val="both"/>
      </w:pPr>
      <w:r>
        <w:tab/>
      </w:r>
      <w:proofErr w:type="spellStart"/>
      <w:proofErr w:type="gramStart"/>
      <w:r w:rsidRPr="009F7D6C">
        <w:t>Захтев</w:t>
      </w:r>
      <w:proofErr w:type="spellEnd"/>
      <w:r w:rsidRPr="009F7D6C">
        <w:t xml:space="preserve"> </w:t>
      </w:r>
      <w:proofErr w:type="spellStart"/>
      <w:r w:rsidRPr="009F7D6C">
        <w:t>за</w:t>
      </w:r>
      <w:proofErr w:type="spellEnd"/>
      <w:r w:rsidRPr="009F7D6C">
        <w:t xml:space="preserve"> </w:t>
      </w:r>
      <w:proofErr w:type="spellStart"/>
      <w:r w:rsidRPr="009F7D6C">
        <w:t>издав</w:t>
      </w:r>
      <w:r>
        <w:t>ање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3</w:t>
      </w:r>
      <w:r w:rsidRPr="009F7D6C">
        <w:t>.</w:t>
      </w:r>
      <w:proofErr w:type="gramEnd"/>
      <w:r w:rsidRPr="009F7D6C">
        <w:t xml:space="preserve"> </w:t>
      </w:r>
      <w:proofErr w:type="spellStart"/>
      <w:proofErr w:type="gramStart"/>
      <w:r w:rsidRPr="009F7D6C">
        <w:t>овог</w:t>
      </w:r>
      <w:proofErr w:type="spellEnd"/>
      <w:proofErr w:type="gramEnd"/>
      <w:r w:rsidRPr="009F7D6C">
        <w:t xml:space="preserve"> </w:t>
      </w:r>
      <w:proofErr w:type="spellStart"/>
      <w:r w:rsidRPr="009F7D6C">
        <w:t>члана</w:t>
      </w:r>
      <w:proofErr w:type="spellEnd"/>
      <w:r w:rsidRPr="009F7D6C">
        <w:t xml:space="preserve"> </w:t>
      </w:r>
      <w:proofErr w:type="spellStart"/>
      <w:r w:rsidRPr="009F7D6C">
        <w:t>подноси</w:t>
      </w:r>
      <w:proofErr w:type="spellEnd"/>
      <w:r w:rsidRPr="009F7D6C">
        <w:t xml:space="preserve"> </w:t>
      </w:r>
      <w:proofErr w:type="spellStart"/>
      <w:r w:rsidRPr="009F7D6C">
        <w:t>надлежни</w:t>
      </w:r>
      <w:proofErr w:type="spellEnd"/>
      <w:r w:rsidRPr="009F7D6C">
        <w:t xml:space="preserve"> </w:t>
      </w:r>
      <w:proofErr w:type="spellStart"/>
      <w:r w:rsidRPr="009F7D6C">
        <w:t>орган</w:t>
      </w:r>
      <w:proofErr w:type="spellEnd"/>
      <w:r w:rsidRPr="009F7D6C">
        <w:t xml:space="preserve"> </w:t>
      </w:r>
      <w:proofErr w:type="spellStart"/>
      <w:r w:rsidRPr="009F7D6C">
        <w:t>који</w:t>
      </w:r>
      <w:proofErr w:type="spellEnd"/>
      <w:r w:rsidRPr="009F7D6C">
        <w:t xml:space="preserve"> </w:t>
      </w:r>
      <w:proofErr w:type="spellStart"/>
      <w:r w:rsidRPr="009F7D6C">
        <w:t>спроводи</w:t>
      </w:r>
      <w:proofErr w:type="spellEnd"/>
      <w:r w:rsidRPr="009F7D6C">
        <w:t xml:space="preserve"> </w:t>
      </w:r>
      <w:proofErr w:type="spellStart"/>
      <w:r w:rsidRPr="009F7D6C">
        <w:t>обједињену</w:t>
      </w:r>
      <w:proofErr w:type="spellEnd"/>
      <w:r w:rsidRPr="009F7D6C">
        <w:t xml:space="preserve"> </w:t>
      </w:r>
      <w:proofErr w:type="spellStart"/>
      <w:r w:rsidRPr="009F7D6C">
        <w:t>процедуру</w:t>
      </w:r>
      <w:proofErr w:type="spellEnd"/>
      <w:r w:rsidRPr="009F7D6C">
        <w:t xml:space="preserve">, а </w:t>
      </w:r>
      <w:proofErr w:type="spellStart"/>
      <w:r w:rsidRPr="009F7D6C">
        <w:t>услови</w:t>
      </w:r>
      <w:proofErr w:type="spellEnd"/>
      <w:r w:rsidRPr="009F7D6C">
        <w:t xml:space="preserve"> </w:t>
      </w:r>
      <w:proofErr w:type="spellStart"/>
      <w:r w:rsidRPr="009F7D6C">
        <w:t>садрже</w:t>
      </w:r>
      <w:proofErr w:type="spellEnd"/>
      <w:r w:rsidRPr="009F7D6C">
        <w:t xml:space="preserve"> </w:t>
      </w:r>
      <w:proofErr w:type="spellStart"/>
      <w:r w:rsidRPr="009F7D6C">
        <w:t>све</w:t>
      </w:r>
      <w:proofErr w:type="spellEnd"/>
      <w:r w:rsidRPr="009F7D6C">
        <w:t xml:space="preserve"> </w:t>
      </w:r>
      <w:proofErr w:type="spellStart"/>
      <w:r w:rsidRPr="009F7D6C">
        <w:t>податке</w:t>
      </w:r>
      <w:proofErr w:type="spellEnd"/>
      <w:r w:rsidRPr="009F7D6C">
        <w:t xml:space="preserve"> </w:t>
      </w:r>
      <w:proofErr w:type="spellStart"/>
      <w:r w:rsidRPr="009F7D6C">
        <w:t>потребне</w:t>
      </w:r>
      <w:proofErr w:type="spellEnd"/>
      <w:r w:rsidRPr="009F7D6C">
        <w:t xml:space="preserve"> </w:t>
      </w:r>
      <w:proofErr w:type="spellStart"/>
      <w:r w:rsidRPr="009F7D6C">
        <w:t>за</w:t>
      </w:r>
      <w:proofErr w:type="spellEnd"/>
      <w:r w:rsidRPr="009F7D6C">
        <w:t xml:space="preserve"> </w:t>
      </w:r>
      <w:proofErr w:type="spellStart"/>
      <w:r w:rsidRPr="009F7D6C">
        <w:t>израду</w:t>
      </w:r>
      <w:proofErr w:type="spellEnd"/>
      <w:r w:rsidRPr="009F7D6C">
        <w:t xml:space="preserve"> </w:t>
      </w:r>
      <w:proofErr w:type="spellStart"/>
      <w:r w:rsidRPr="009F7D6C">
        <w:t>техничке</w:t>
      </w:r>
      <w:proofErr w:type="spellEnd"/>
      <w:r w:rsidRPr="009F7D6C">
        <w:t xml:space="preserve"> </w:t>
      </w:r>
      <w:proofErr w:type="spellStart"/>
      <w:r w:rsidRPr="009F7D6C">
        <w:t>документације</w:t>
      </w:r>
      <w:proofErr w:type="spellEnd"/>
      <w:r w:rsidRPr="009F7D6C">
        <w:t xml:space="preserve">, </w:t>
      </w:r>
      <w:proofErr w:type="spellStart"/>
      <w:r w:rsidRPr="009F7D6C">
        <w:t>извођење</w:t>
      </w:r>
      <w:proofErr w:type="spellEnd"/>
      <w:r w:rsidRPr="009F7D6C">
        <w:t xml:space="preserve"> </w:t>
      </w:r>
      <w:proofErr w:type="spellStart"/>
      <w:r w:rsidRPr="009F7D6C">
        <w:t>радова</w:t>
      </w:r>
      <w:proofErr w:type="spellEnd"/>
      <w:r w:rsidRPr="009F7D6C">
        <w:t xml:space="preserve">, </w:t>
      </w:r>
      <w:proofErr w:type="spellStart"/>
      <w:r w:rsidRPr="009F7D6C">
        <w:t>капацитете</w:t>
      </w:r>
      <w:proofErr w:type="spellEnd"/>
      <w:r w:rsidRPr="009F7D6C">
        <w:t xml:space="preserve"> и </w:t>
      </w:r>
      <w:proofErr w:type="spellStart"/>
      <w:r w:rsidRPr="009F7D6C">
        <w:t>услове</w:t>
      </w:r>
      <w:proofErr w:type="spellEnd"/>
      <w:r w:rsidRPr="009F7D6C">
        <w:t xml:space="preserve"> </w:t>
      </w:r>
      <w:proofErr w:type="spellStart"/>
      <w:r w:rsidRPr="009F7D6C">
        <w:t>за</w:t>
      </w:r>
      <w:proofErr w:type="spellEnd"/>
      <w:r w:rsidRPr="009F7D6C">
        <w:t xml:space="preserve"> </w:t>
      </w:r>
      <w:proofErr w:type="spellStart"/>
      <w:r w:rsidRPr="009F7D6C">
        <w:t>прикључење</w:t>
      </w:r>
      <w:proofErr w:type="spellEnd"/>
      <w:r w:rsidRPr="009F7D6C">
        <w:t xml:space="preserve">, </w:t>
      </w:r>
      <w:proofErr w:type="spellStart"/>
      <w:r w:rsidRPr="009F7D6C">
        <w:t>као</w:t>
      </w:r>
      <w:proofErr w:type="spellEnd"/>
      <w:r w:rsidRPr="009F7D6C">
        <w:t xml:space="preserve"> и </w:t>
      </w:r>
      <w:proofErr w:type="spellStart"/>
      <w:r w:rsidRPr="009F7D6C">
        <w:t>износ</w:t>
      </w:r>
      <w:proofErr w:type="spellEnd"/>
      <w:r w:rsidRPr="009F7D6C">
        <w:t xml:space="preserve"> </w:t>
      </w:r>
      <w:proofErr w:type="spellStart"/>
      <w:r w:rsidRPr="009F7D6C">
        <w:t>накнаде</w:t>
      </w:r>
      <w:proofErr w:type="spellEnd"/>
      <w:r w:rsidRPr="009F7D6C">
        <w:t xml:space="preserve"> </w:t>
      </w:r>
      <w:proofErr w:type="spellStart"/>
      <w:r w:rsidRPr="009F7D6C">
        <w:t>за</w:t>
      </w:r>
      <w:proofErr w:type="spellEnd"/>
      <w:r w:rsidRPr="009F7D6C">
        <w:t xml:space="preserve"> </w:t>
      </w:r>
      <w:proofErr w:type="spellStart"/>
      <w:r w:rsidRPr="009F7D6C">
        <w:t>прикључење</w:t>
      </w:r>
      <w:proofErr w:type="spellEnd"/>
      <w:r w:rsidRPr="009F7D6C">
        <w:t xml:space="preserve"> </w:t>
      </w:r>
      <w:proofErr w:type="spellStart"/>
      <w:r w:rsidRPr="009F7D6C">
        <w:t>на</w:t>
      </w:r>
      <w:proofErr w:type="spellEnd"/>
      <w:r w:rsidRPr="009F7D6C">
        <w:t xml:space="preserve"> </w:t>
      </w:r>
      <w:r>
        <w:rPr>
          <w:lang w:val="sr-Cyrl-RS"/>
        </w:rPr>
        <w:t>дистрибутивни систем</w:t>
      </w:r>
      <w:r w:rsidRPr="009F7D6C">
        <w:t xml:space="preserve"> </w:t>
      </w:r>
      <w:proofErr w:type="spellStart"/>
      <w:r w:rsidRPr="009F7D6C">
        <w:t>мрежу</w:t>
      </w:r>
      <w:proofErr w:type="spellEnd"/>
      <w:r w:rsidRPr="009F7D6C">
        <w:t>.</w:t>
      </w:r>
    </w:p>
    <w:p w:rsidR="00FB77D5" w:rsidRDefault="00FB77D5" w:rsidP="00FB77D5">
      <w:pPr>
        <w:tabs>
          <w:tab w:val="left" w:pos="1418"/>
        </w:tabs>
        <w:spacing w:after="120"/>
        <w:jc w:val="both"/>
      </w:pPr>
      <w:r>
        <w:tab/>
      </w:r>
      <w:proofErr w:type="spellStart"/>
      <w:proofErr w:type="gramStart"/>
      <w:r>
        <w:t>Услови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4</w:t>
      </w:r>
      <w:r w:rsidRPr="009F7D6C">
        <w:t>.</w:t>
      </w:r>
      <w:proofErr w:type="gramEnd"/>
      <w:r w:rsidRPr="009F7D6C">
        <w:t xml:space="preserve"> </w:t>
      </w:r>
      <w:proofErr w:type="spellStart"/>
      <w:r w:rsidRPr="009F7D6C">
        <w:t>овог</w:t>
      </w:r>
      <w:proofErr w:type="spellEnd"/>
      <w:r w:rsidRPr="009F7D6C">
        <w:t xml:space="preserve"> </w:t>
      </w:r>
      <w:proofErr w:type="spellStart"/>
      <w:r w:rsidRPr="009F7D6C">
        <w:t>члана</w:t>
      </w:r>
      <w:proofErr w:type="spellEnd"/>
      <w:r w:rsidRPr="009F7D6C">
        <w:t xml:space="preserve"> </w:t>
      </w:r>
      <w:proofErr w:type="spellStart"/>
      <w:r w:rsidRPr="009F7D6C">
        <w:t>важе</w:t>
      </w:r>
      <w:proofErr w:type="spellEnd"/>
      <w:r w:rsidRPr="009F7D6C">
        <w:t xml:space="preserve"> 12 </w:t>
      </w:r>
      <w:proofErr w:type="spellStart"/>
      <w:r w:rsidRPr="009F7D6C">
        <w:t>месеци</w:t>
      </w:r>
      <w:proofErr w:type="spellEnd"/>
      <w:r w:rsidRPr="009F7D6C">
        <w:t xml:space="preserve"> </w:t>
      </w:r>
      <w:proofErr w:type="spellStart"/>
      <w:r w:rsidRPr="009F7D6C">
        <w:t>од</w:t>
      </w:r>
      <w:proofErr w:type="spellEnd"/>
      <w:r w:rsidRPr="009F7D6C">
        <w:t xml:space="preserve"> </w:t>
      </w:r>
      <w:proofErr w:type="spellStart"/>
      <w:r w:rsidRPr="009F7D6C">
        <w:t>дана</w:t>
      </w:r>
      <w:proofErr w:type="spellEnd"/>
      <w:r w:rsidRPr="009F7D6C">
        <w:t xml:space="preserve"> </w:t>
      </w:r>
      <w:proofErr w:type="spellStart"/>
      <w:r w:rsidRPr="009F7D6C">
        <w:t>издавања</w:t>
      </w:r>
      <w:proofErr w:type="spellEnd"/>
      <w:r w:rsidRPr="009F7D6C">
        <w:t xml:space="preserve">, </w:t>
      </w:r>
      <w:proofErr w:type="spellStart"/>
      <w:r w:rsidRPr="009F7D6C">
        <w:t>односно</w:t>
      </w:r>
      <w:proofErr w:type="spellEnd"/>
      <w:r w:rsidRPr="009F7D6C">
        <w:t xml:space="preserve"> </w:t>
      </w:r>
      <w:proofErr w:type="spellStart"/>
      <w:r w:rsidRPr="009F7D6C">
        <w:t>до</w:t>
      </w:r>
      <w:proofErr w:type="spellEnd"/>
      <w:r w:rsidRPr="009F7D6C">
        <w:t xml:space="preserve"> </w:t>
      </w:r>
      <w:proofErr w:type="spellStart"/>
      <w:r w:rsidRPr="009F7D6C">
        <w:t>истека</w:t>
      </w:r>
      <w:proofErr w:type="spellEnd"/>
      <w:r w:rsidRPr="009F7D6C">
        <w:t xml:space="preserve"> </w:t>
      </w:r>
      <w:proofErr w:type="spellStart"/>
      <w:r w:rsidRPr="009F7D6C">
        <w:t>важења</w:t>
      </w:r>
      <w:proofErr w:type="spellEnd"/>
      <w:r w:rsidRPr="009F7D6C">
        <w:t xml:space="preserve"> </w:t>
      </w:r>
      <w:proofErr w:type="spellStart"/>
      <w:r w:rsidRPr="009F7D6C">
        <w:t>решења</w:t>
      </w:r>
      <w:proofErr w:type="spellEnd"/>
      <w:r w:rsidRPr="009F7D6C">
        <w:t xml:space="preserve"> о </w:t>
      </w:r>
      <w:proofErr w:type="spellStart"/>
      <w:r w:rsidRPr="009F7D6C">
        <w:t>грађевинској</w:t>
      </w:r>
      <w:proofErr w:type="spellEnd"/>
      <w:r w:rsidRPr="009F7D6C">
        <w:t xml:space="preserve"> </w:t>
      </w:r>
      <w:proofErr w:type="spellStart"/>
      <w:r w:rsidRPr="009F7D6C">
        <w:t>дозволи</w:t>
      </w:r>
      <w:proofErr w:type="spellEnd"/>
      <w:r w:rsidRPr="009F7D6C">
        <w:t xml:space="preserve"> </w:t>
      </w:r>
      <w:proofErr w:type="spellStart"/>
      <w:r w:rsidRPr="009F7D6C">
        <w:t>издатим</w:t>
      </w:r>
      <w:proofErr w:type="spellEnd"/>
      <w:r w:rsidRPr="009F7D6C">
        <w:t xml:space="preserve"> у </w:t>
      </w:r>
      <w:proofErr w:type="spellStart"/>
      <w:r w:rsidRPr="009F7D6C">
        <w:t>складу</w:t>
      </w:r>
      <w:proofErr w:type="spellEnd"/>
      <w:r w:rsidRPr="009F7D6C">
        <w:t xml:space="preserve"> </w:t>
      </w:r>
      <w:proofErr w:type="spellStart"/>
      <w:r w:rsidRPr="009F7D6C">
        <w:t>са</w:t>
      </w:r>
      <w:proofErr w:type="spellEnd"/>
      <w:r w:rsidRPr="009F7D6C">
        <w:t xml:space="preserve"> </w:t>
      </w:r>
      <w:proofErr w:type="spellStart"/>
      <w:r w:rsidRPr="009F7D6C">
        <w:t>тим</w:t>
      </w:r>
      <w:proofErr w:type="spellEnd"/>
      <w:r w:rsidRPr="009F7D6C">
        <w:t xml:space="preserve"> </w:t>
      </w:r>
      <w:proofErr w:type="spellStart"/>
      <w:r w:rsidRPr="009F7D6C">
        <w:t>условима</w:t>
      </w:r>
      <w:proofErr w:type="spellEnd"/>
      <w:r w:rsidRPr="009F7D6C">
        <w:t xml:space="preserve">, </w:t>
      </w:r>
      <w:proofErr w:type="spellStart"/>
      <w:r w:rsidRPr="009F7D6C">
        <w:t>ако</w:t>
      </w:r>
      <w:proofErr w:type="spellEnd"/>
      <w:r w:rsidRPr="009F7D6C">
        <w:t xml:space="preserve"> </w:t>
      </w:r>
      <w:proofErr w:type="spellStart"/>
      <w:r w:rsidRPr="009F7D6C">
        <w:t>инвеститор</w:t>
      </w:r>
      <w:proofErr w:type="spellEnd"/>
      <w:r w:rsidRPr="009F7D6C">
        <w:t xml:space="preserve"> у </w:t>
      </w:r>
      <w:proofErr w:type="spellStart"/>
      <w:r w:rsidRPr="009F7D6C">
        <w:t>року</w:t>
      </w:r>
      <w:proofErr w:type="spellEnd"/>
      <w:r w:rsidRPr="009F7D6C">
        <w:t xml:space="preserve"> </w:t>
      </w:r>
      <w:proofErr w:type="spellStart"/>
      <w:r w:rsidRPr="009F7D6C">
        <w:t>од</w:t>
      </w:r>
      <w:proofErr w:type="spellEnd"/>
      <w:r w:rsidRPr="009F7D6C">
        <w:t xml:space="preserve"> 6 </w:t>
      </w:r>
      <w:proofErr w:type="spellStart"/>
      <w:r w:rsidRPr="009F7D6C">
        <w:t>месеци</w:t>
      </w:r>
      <w:proofErr w:type="spellEnd"/>
      <w:r w:rsidRPr="009F7D6C">
        <w:t xml:space="preserve"> </w:t>
      </w:r>
      <w:proofErr w:type="spellStart"/>
      <w:r w:rsidRPr="009F7D6C">
        <w:t>од</w:t>
      </w:r>
      <w:proofErr w:type="spellEnd"/>
      <w:r w:rsidRPr="009F7D6C">
        <w:t xml:space="preserve"> </w:t>
      </w:r>
      <w:proofErr w:type="spellStart"/>
      <w:r w:rsidRPr="009F7D6C">
        <w:t>дана</w:t>
      </w:r>
      <w:proofErr w:type="spellEnd"/>
      <w:r w:rsidRPr="009F7D6C">
        <w:t xml:space="preserve"> </w:t>
      </w:r>
      <w:proofErr w:type="spellStart"/>
      <w:r w:rsidRPr="009F7D6C">
        <w:t>издавања</w:t>
      </w:r>
      <w:proofErr w:type="spellEnd"/>
      <w:r w:rsidRPr="009F7D6C">
        <w:t xml:space="preserve"> </w:t>
      </w:r>
      <w:proofErr w:type="spellStart"/>
      <w:r w:rsidRPr="009F7D6C">
        <w:t>локацијских</w:t>
      </w:r>
      <w:proofErr w:type="spellEnd"/>
      <w:r w:rsidRPr="009F7D6C">
        <w:t xml:space="preserve"> </w:t>
      </w:r>
      <w:proofErr w:type="spellStart"/>
      <w:r w:rsidRPr="009F7D6C">
        <w:t>услова</w:t>
      </w:r>
      <w:proofErr w:type="spellEnd"/>
      <w:r w:rsidRPr="009F7D6C">
        <w:t xml:space="preserve">, </w:t>
      </w:r>
      <w:proofErr w:type="spellStart"/>
      <w:r w:rsidRPr="009F7D6C">
        <w:t>изврши</w:t>
      </w:r>
      <w:proofErr w:type="spellEnd"/>
      <w:r w:rsidRPr="009F7D6C">
        <w:t xml:space="preserve"> </w:t>
      </w:r>
      <w:proofErr w:type="spellStart"/>
      <w:r w:rsidRPr="009F7D6C">
        <w:t>уплату</w:t>
      </w:r>
      <w:proofErr w:type="spellEnd"/>
      <w:r w:rsidRPr="009F7D6C">
        <w:t xml:space="preserve"> </w:t>
      </w:r>
      <w:proofErr w:type="spellStart"/>
      <w:r w:rsidRPr="009F7D6C">
        <w:t>најмање</w:t>
      </w:r>
      <w:proofErr w:type="spellEnd"/>
      <w:r w:rsidRPr="009F7D6C">
        <w:t xml:space="preserve"> </w:t>
      </w:r>
      <w:proofErr w:type="spellStart"/>
      <w:r w:rsidRPr="009F7D6C">
        <w:t>једне</w:t>
      </w:r>
      <w:proofErr w:type="spellEnd"/>
      <w:r w:rsidRPr="009F7D6C">
        <w:t xml:space="preserve"> </w:t>
      </w:r>
      <w:proofErr w:type="spellStart"/>
      <w:r w:rsidRPr="009F7D6C">
        <w:t>петине</w:t>
      </w:r>
      <w:proofErr w:type="spellEnd"/>
      <w:r w:rsidRPr="009F7D6C">
        <w:t xml:space="preserve"> </w:t>
      </w:r>
      <w:proofErr w:type="spellStart"/>
      <w:r w:rsidRPr="009F7D6C">
        <w:t>износа</w:t>
      </w:r>
      <w:proofErr w:type="spellEnd"/>
      <w:r w:rsidRPr="009F7D6C">
        <w:t xml:space="preserve"> </w:t>
      </w:r>
      <w:proofErr w:type="spellStart"/>
      <w:r w:rsidRPr="009F7D6C">
        <w:t>накнаде</w:t>
      </w:r>
      <w:proofErr w:type="spellEnd"/>
      <w:r w:rsidRPr="009F7D6C">
        <w:t xml:space="preserve"> </w:t>
      </w:r>
      <w:proofErr w:type="spellStart"/>
      <w:r w:rsidRPr="009F7D6C">
        <w:t>за</w:t>
      </w:r>
      <w:proofErr w:type="spellEnd"/>
      <w:r w:rsidRPr="009F7D6C">
        <w:t xml:space="preserve"> </w:t>
      </w:r>
      <w:proofErr w:type="spellStart"/>
      <w:r w:rsidRPr="009F7D6C">
        <w:t>трошкове</w:t>
      </w:r>
      <w:proofErr w:type="spellEnd"/>
      <w:r w:rsidRPr="009F7D6C">
        <w:t xml:space="preserve"> </w:t>
      </w:r>
      <w:proofErr w:type="spellStart"/>
      <w:r w:rsidRPr="009F7D6C">
        <w:t>прикључења</w:t>
      </w:r>
      <w:proofErr w:type="spellEnd"/>
      <w:r w:rsidRPr="009F7D6C">
        <w:t xml:space="preserve"> </w:t>
      </w:r>
      <w:proofErr w:type="spellStart"/>
      <w:r w:rsidRPr="009F7D6C">
        <w:t>на</w:t>
      </w:r>
      <w:proofErr w:type="spellEnd"/>
      <w:r w:rsidRPr="009F7D6C">
        <w:t xml:space="preserve"> </w:t>
      </w:r>
      <w:proofErr w:type="spellStart"/>
      <w:r w:rsidRPr="009F7D6C">
        <w:t>дистрибутивни</w:t>
      </w:r>
      <w:proofErr w:type="spellEnd"/>
      <w:r w:rsidRPr="009F7D6C">
        <w:t xml:space="preserve"> </w:t>
      </w:r>
      <w:proofErr w:type="spellStart"/>
      <w:r w:rsidRPr="009F7D6C">
        <w:t>систем</w:t>
      </w:r>
      <w:proofErr w:type="spellEnd"/>
      <w:r w:rsidRPr="009F7D6C">
        <w:t>.</w:t>
      </w:r>
    </w:p>
    <w:p w:rsidR="00FB77D5" w:rsidRDefault="00FB77D5" w:rsidP="00FB77D5">
      <w:pPr>
        <w:tabs>
          <w:tab w:val="left" w:pos="1418"/>
        </w:tabs>
        <w:spacing w:after="120"/>
        <w:jc w:val="both"/>
      </w:pPr>
      <w:r>
        <w:tab/>
      </w:r>
      <w:proofErr w:type="spellStart"/>
      <w:proofErr w:type="gram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4</w:t>
      </w:r>
      <w:r w:rsidRPr="009F7D6C">
        <w:t>.</w:t>
      </w:r>
      <w:proofErr w:type="gramEnd"/>
      <w:r w:rsidRPr="009F7D6C">
        <w:t xml:space="preserve"> </w:t>
      </w:r>
      <w:proofErr w:type="spellStart"/>
      <w:r w:rsidRPr="009F7D6C">
        <w:t>овог</w:t>
      </w:r>
      <w:proofErr w:type="spellEnd"/>
      <w:r w:rsidRPr="009F7D6C">
        <w:t xml:space="preserve"> </w:t>
      </w:r>
      <w:proofErr w:type="spellStart"/>
      <w:r w:rsidRPr="009F7D6C">
        <w:t>члана</w:t>
      </w:r>
      <w:proofErr w:type="spellEnd"/>
      <w:r w:rsidRPr="009F7D6C">
        <w:t xml:space="preserve"> </w:t>
      </w:r>
      <w:proofErr w:type="spellStart"/>
      <w:r w:rsidRPr="009F7D6C">
        <w:t>оператор</w:t>
      </w:r>
      <w:proofErr w:type="spellEnd"/>
      <w:r w:rsidRPr="009F7D6C">
        <w:t xml:space="preserve"> </w:t>
      </w:r>
      <w:proofErr w:type="spellStart"/>
      <w:r w:rsidRPr="009F7D6C">
        <w:t>дистрибутивног</w:t>
      </w:r>
      <w:proofErr w:type="spellEnd"/>
      <w:r w:rsidRPr="009F7D6C">
        <w:t xml:space="preserve"> </w:t>
      </w:r>
      <w:proofErr w:type="spellStart"/>
      <w:r w:rsidRPr="009F7D6C">
        <w:t>система</w:t>
      </w:r>
      <w:proofErr w:type="spellEnd"/>
      <w:r w:rsidRPr="009F7D6C">
        <w:t xml:space="preserve"> у </w:t>
      </w:r>
      <w:proofErr w:type="spellStart"/>
      <w:r w:rsidRPr="009F7D6C">
        <w:t>року</w:t>
      </w:r>
      <w:proofErr w:type="spellEnd"/>
      <w:r w:rsidRPr="009F7D6C">
        <w:t xml:space="preserve"> </w:t>
      </w:r>
      <w:proofErr w:type="spellStart"/>
      <w:r w:rsidRPr="009F7D6C">
        <w:t>од</w:t>
      </w:r>
      <w:proofErr w:type="spellEnd"/>
      <w:r w:rsidRPr="009F7D6C">
        <w:t xml:space="preserve"> 15 </w:t>
      </w:r>
      <w:proofErr w:type="spellStart"/>
      <w:r w:rsidRPr="009F7D6C">
        <w:t>дана</w:t>
      </w:r>
      <w:proofErr w:type="spellEnd"/>
      <w:r w:rsidRPr="009F7D6C">
        <w:t xml:space="preserve"> </w:t>
      </w:r>
      <w:proofErr w:type="spellStart"/>
      <w:r w:rsidRPr="009F7D6C">
        <w:t>од</w:t>
      </w:r>
      <w:proofErr w:type="spellEnd"/>
      <w:r w:rsidRPr="009F7D6C">
        <w:t xml:space="preserve"> </w:t>
      </w:r>
      <w:proofErr w:type="spellStart"/>
      <w:r w:rsidRPr="009F7D6C">
        <w:t>дана</w:t>
      </w:r>
      <w:proofErr w:type="spellEnd"/>
      <w:r w:rsidRPr="009F7D6C">
        <w:t xml:space="preserve"> </w:t>
      </w:r>
      <w:proofErr w:type="spellStart"/>
      <w:r w:rsidRPr="009F7D6C">
        <w:t>добијања</w:t>
      </w:r>
      <w:proofErr w:type="spellEnd"/>
      <w:r w:rsidRPr="009F7D6C">
        <w:t xml:space="preserve"> </w:t>
      </w:r>
      <w:proofErr w:type="spellStart"/>
      <w:r w:rsidRPr="009F7D6C">
        <w:t>захтева</w:t>
      </w:r>
      <w:proofErr w:type="spellEnd"/>
      <w:r w:rsidRPr="009F7D6C">
        <w:t xml:space="preserve"> </w:t>
      </w:r>
      <w:proofErr w:type="spellStart"/>
      <w:r w:rsidRPr="009F7D6C">
        <w:t>за</w:t>
      </w:r>
      <w:proofErr w:type="spellEnd"/>
      <w:r w:rsidRPr="009F7D6C">
        <w:t xml:space="preserve"> </w:t>
      </w:r>
      <w:proofErr w:type="spellStart"/>
      <w:r w:rsidRPr="009F7D6C">
        <w:t>прикључење</w:t>
      </w:r>
      <w:proofErr w:type="spellEnd"/>
      <w:r w:rsidRPr="009F7D6C">
        <w:t xml:space="preserve">, </w:t>
      </w:r>
      <w:proofErr w:type="spellStart"/>
      <w:r w:rsidRPr="009F7D6C">
        <w:t>ако</w:t>
      </w:r>
      <w:proofErr w:type="spellEnd"/>
      <w:r w:rsidRPr="009F7D6C">
        <w:t xml:space="preserve"> </w:t>
      </w:r>
      <w:proofErr w:type="spellStart"/>
      <w:r w:rsidRPr="009F7D6C">
        <w:t>су</w:t>
      </w:r>
      <w:proofErr w:type="spellEnd"/>
      <w:r w:rsidRPr="009F7D6C">
        <w:t xml:space="preserve"> </w:t>
      </w:r>
      <w:proofErr w:type="spellStart"/>
      <w:r w:rsidRPr="009F7D6C">
        <w:t>за</w:t>
      </w:r>
      <w:proofErr w:type="spellEnd"/>
      <w:r w:rsidRPr="009F7D6C">
        <w:t xml:space="preserve"> </w:t>
      </w:r>
      <w:proofErr w:type="spellStart"/>
      <w:r w:rsidRPr="009F7D6C">
        <w:t>то</w:t>
      </w:r>
      <w:proofErr w:type="spellEnd"/>
      <w:r w:rsidRPr="009F7D6C">
        <w:t xml:space="preserve"> </w:t>
      </w:r>
      <w:proofErr w:type="spellStart"/>
      <w:r w:rsidRPr="009F7D6C">
        <w:lastRenderedPageBreak/>
        <w:t>испуњени</w:t>
      </w:r>
      <w:proofErr w:type="spellEnd"/>
      <w:r w:rsidRPr="009F7D6C">
        <w:t xml:space="preserve"> </w:t>
      </w:r>
      <w:proofErr w:type="spellStart"/>
      <w:r w:rsidRPr="009F7D6C">
        <w:t>услови</w:t>
      </w:r>
      <w:proofErr w:type="spellEnd"/>
      <w:r w:rsidRPr="009F7D6C">
        <w:t xml:space="preserve"> </w:t>
      </w:r>
      <w:proofErr w:type="spellStart"/>
      <w:r w:rsidRPr="009F7D6C">
        <w:t>прописани</w:t>
      </w:r>
      <w:proofErr w:type="spellEnd"/>
      <w:r w:rsidRPr="009F7D6C">
        <w:t xml:space="preserve"> </w:t>
      </w:r>
      <w:proofErr w:type="spellStart"/>
      <w:r w:rsidRPr="009F7D6C">
        <w:t>законом</w:t>
      </w:r>
      <w:proofErr w:type="spellEnd"/>
      <w:r w:rsidRPr="009F7D6C">
        <w:t xml:space="preserve">,  </w:t>
      </w:r>
      <w:proofErr w:type="spellStart"/>
      <w:r w:rsidRPr="009F7D6C">
        <w:t>издаје</w:t>
      </w:r>
      <w:proofErr w:type="spellEnd"/>
      <w:r w:rsidRPr="009F7D6C">
        <w:t xml:space="preserve"> </w:t>
      </w:r>
      <w:proofErr w:type="spellStart"/>
      <w:r w:rsidRPr="009F7D6C">
        <w:t>одобрење</w:t>
      </w:r>
      <w:proofErr w:type="spellEnd"/>
      <w:r w:rsidRPr="009F7D6C">
        <w:t xml:space="preserve"> </w:t>
      </w:r>
      <w:proofErr w:type="spellStart"/>
      <w:r w:rsidRPr="009F7D6C">
        <w:t>које</w:t>
      </w:r>
      <w:proofErr w:type="spellEnd"/>
      <w:r w:rsidRPr="009F7D6C">
        <w:t xml:space="preserve"> </w:t>
      </w:r>
      <w:proofErr w:type="spellStart"/>
      <w:r w:rsidRPr="009F7D6C">
        <w:t>је</w:t>
      </w:r>
      <w:proofErr w:type="spellEnd"/>
      <w:r w:rsidRPr="009F7D6C">
        <w:t xml:space="preserve"> </w:t>
      </w:r>
      <w:proofErr w:type="spellStart"/>
      <w:r w:rsidRPr="009F7D6C">
        <w:t>извршно</w:t>
      </w:r>
      <w:proofErr w:type="spellEnd"/>
      <w:r w:rsidRPr="009F7D6C">
        <w:t xml:space="preserve"> </w:t>
      </w:r>
      <w:proofErr w:type="spellStart"/>
      <w:r w:rsidRPr="009F7D6C">
        <w:t>даном</w:t>
      </w:r>
      <w:proofErr w:type="spellEnd"/>
      <w:r w:rsidRPr="009F7D6C">
        <w:t xml:space="preserve"> </w:t>
      </w:r>
      <w:proofErr w:type="spellStart"/>
      <w:r w:rsidRPr="009F7D6C">
        <w:t>доношења</w:t>
      </w:r>
      <w:proofErr w:type="spellEnd"/>
      <w:r w:rsidRPr="009F7D6C">
        <w:t xml:space="preserve"> и </w:t>
      </w:r>
      <w:proofErr w:type="spellStart"/>
      <w:r w:rsidRPr="009F7D6C">
        <w:t>врши</w:t>
      </w:r>
      <w:proofErr w:type="spellEnd"/>
      <w:r w:rsidRPr="009F7D6C">
        <w:t xml:space="preserve">  </w:t>
      </w:r>
      <w:proofErr w:type="spellStart"/>
      <w:r w:rsidRPr="009F7D6C">
        <w:t>прикључење</w:t>
      </w:r>
      <w:proofErr w:type="spellEnd"/>
      <w:r w:rsidRPr="009F7D6C">
        <w:t xml:space="preserve"> </w:t>
      </w:r>
      <w:proofErr w:type="spellStart"/>
      <w:r w:rsidRPr="009F7D6C">
        <w:t>на</w:t>
      </w:r>
      <w:proofErr w:type="spellEnd"/>
      <w:r w:rsidRPr="009F7D6C">
        <w:t xml:space="preserve"> </w:t>
      </w:r>
      <w:proofErr w:type="spellStart"/>
      <w:r w:rsidRPr="009F7D6C">
        <w:t>дистрибутивни</w:t>
      </w:r>
      <w:proofErr w:type="spellEnd"/>
      <w:r w:rsidRPr="009F7D6C">
        <w:t xml:space="preserve"> </w:t>
      </w:r>
      <w:proofErr w:type="spellStart"/>
      <w:r w:rsidRPr="009F7D6C">
        <w:t>систем</w:t>
      </w:r>
      <w:proofErr w:type="spellEnd"/>
      <w:r w:rsidRPr="009F7D6C">
        <w:t>.</w:t>
      </w:r>
    </w:p>
    <w:p w:rsidR="00FB77D5" w:rsidRPr="00FB77D5" w:rsidRDefault="00FB77D5" w:rsidP="00FB77D5">
      <w:pPr>
        <w:tabs>
          <w:tab w:val="left" w:pos="1418"/>
        </w:tabs>
        <w:jc w:val="both"/>
        <w:rPr>
          <w:lang w:val="sr-Latn-RS"/>
        </w:rPr>
      </w:pPr>
      <w:r>
        <w:tab/>
      </w:r>
      <w:proofErr w:type="spellStart"/>
      <w:proofErr w:type="gramStart"/>
      <w:r w:rsidRPr="009F7D6C">
        <w:t>Одобрење</w:t>
      </w:r>
      <w:proofErr w:type="spellEnd"/>
      <w:r w:rsidRPr="009F7D6C">
        <w:t xml:space="preserve"> </w:t>
      </w:r>
      <w:proofErr w:type="spellStart"/>
      <w:r w:rsidRPr="009F7D6C">
        <w:t>из</w:t>
      </w:r>
      <w:proofErr w:type="spellEnd"/>
      <w:r w:rsidRPr="009F7D6C">
        <w:t xml:space="preserve"> </w:t>
      </w:r>
      <w:proofErr w:type="spellStart"/>
      <w:r w:rsidRPr="009F7D6C">
        <w:t>става</w:t>
      </w:r>
      <w:proofErr w:type="spellEnd"/>
      <w:r w:rsidRPr="009F7D6C">
        <w:t xml:space="preserve"> </w:t>
      </w:r>
      <w:r>
        <w:rPr>
          <w:lang w:val="sr-Cyrl-RS"/>
        </w:rPr>
        <w:t>6</w:t>
      </w:r>
      <w:r w:rsidRPr="009F7D6C">
        <w:t>.</w:t>
      </w:r>
      <w:proofErr w:type="gramEnd"/>
      <w:r w:rsidRPr="009F7D6C">
        <w:t xml:space="preserve"> </w:t>
      </w:r>
      <w:proofErr w:type="spellStart"/>
      <w:proofErr w:type="gramStart"/>
      <w:r w:rsidRPr="009F7D6C">
        <w:t>садржи</w:t>
      </w:r>
      <w:proofErr w:type="spellEnd"/>
      <w:proofErr w:type="gramEnd"/>
      <w:r w:rsidRPr="009F7D6C">
        <w:t xml:space="preserve"> и </w:t>
      </w:r>
      <w:proofErr w:type="spellStart"/>
      <w:r w:rsidRPr="009F7D6C">
        <w:t>коначни</w:t>
      </w:r>
      <w:proofErr w:type="spellEnd"/>
      <w:r w:rsidRPr="009F7D6C">
        <w:t xml:space="preserve"> </w:t>
      </w:r>
      <w:proofErr w:type="spellStart"/>
      <w:r w:rsidRPr="009F7D6C">
        <w:t>обрачун</w:t>
      </w:r>
      <w:proofErr w:type="spellEnd"/>
      <w:r w:rsidRPr="009F7D6C">
        <w:t xml:space="preserve"> </w:t>
      </w:r>
      <w:proofErr w:type="spellStart"/>
      <w:r w:rsidRPr="009F7D6C">
        <w:t>за</w:t>
      </w:r>
      <w:proofErr w:type="spellEnd"/>
      <w:r w:rsidRPr="009F7D6C">
        <w:t xml:space="preserve"> </w:t>
      </w:r>
      <w:proofErr w:type="spellStart"/>
      <w:r w:rsidRPr="009F7D6C">
        <w:t>прикључење</w:t>
      </w:r>
      <w:proofErr w:type="spellEnd"/>
      <w:r w:rsidRPr="009F7D6C">
        <w:t xml:space="preserve"> </w:t>
      </w:r>
      <w:proofErr w:type="spellStart"/>
      <w:r w:rsidRPr="009F7D6C">
        <w:t>на</w:t>
      </w:r>
      <w:proofErr w:type="spellEnd"/>
      <w:r w:rsidRPr="009F7D6C">
        <w:t xml:space="preserve"> </w:t>
      </w:r>
      <w:proofErr w:type="spellStart"/>
      <w:r w:rsidRPr="009F7D6C">
        <w:t>дистрибутивни</w:t>
      </w:r>
      <w:proofErr w:type="spellEnd"/>
      <w:r w:rsidRPr="009F7D6C">
        <w:t xml:space="preserve"> </w:t>
      </w:r>
      <w:proofErr w:type="spellStart"/>
      <w:r w:rsidRPr="009F7D6C">
        <w:t>систем</w:t>
      </w:r>
      <w:proofErr w:type="spellEnd"/>
      <w:r w:rsidRPr="009F7D6C">
        <w:t>.</w:t>
      </w:r>
      <w:r w:rsidRPr="009F7D6C">
        <w:rPr>
          <w:lang w:val="sr-Cyrl-CS"/>
        </w:rPr>
        <w:t>”</w:t>
      </w:r>
    </w:p>
    <w:p w:rsidR="00FB77D5" w:rsidRPr="00657424" w:rsidRDefault="00FB77D5" w:rsidP="00FB77D5">
      <w:pPr>
        <w:pStyle w:val="Clan"/>
        <w:tabs>
          <w:tab w:val="clear" w:pos="1728"/>
        </w:tabs>
        <w:ind w:left="0" w:right="0"/>
        <w:rPr>
          <w:rFonts w:ascii="Times New Roman" w:hAnsi="Times New Roman"/>
          <w:b w:val="0"/>
          <w:sz w:val="24"/>
          <w:szCs w:val="24"/>
          <w:lang w:val="sr-Cyrl-CS"/>
        </w:rPr>
      </w:pPr>
      <w:r>
        <w:rPr>
          <w:rFonts w:ascii="Times New Roman" w:hAnsi="Times New Roman"/>
          <w:b w:val="0"/>
          <w:sz w:val="24"/>
          <w:szCs w:val="24"/>
          <w:lang w:val="sr-Cyrl-CS"/>
        </w:rPr>
        <w:t>О</w:t>
      </w:r>
      <w:r w:rsidRPr="00657424">
        <w:rPr>
          <w:rFonts w:ascii="Times New Roman" w:hAnsi="Times New Roman"/>
          <w:b w:val="0"/>
          <w:sz w:val="24"/>
          <w:szCs w:val="24"/>
          <w:lang w:val="sr-Cyrl-CS"/>
        </w:rPr>
        <w:t>бразложење</w:t>
      </w:r>
    </w:p>
    <w:p w:rsidR="00FB77D5" w:rsidRDefault="00FB77D5" w:rsidP="00FB77D5">
      <w:pPr>
        <w:pStyle w:val="NormalWeb"/>
        <w:shd w:val="clear" w:color="auto" w:fill="FFFFFF"/>
        <w:jc w:val="both"/>
        <w:rPr>
          <w:iCs/>
          <w:szCs w:val="24"/>
          <w:lang w:val="sr-Cyrl-RS" w:eastAsia="sr-Latn-RS"/>
        </w:rPr>
      </w:pPr>
      <w:r>
        <w:rPr>
          <w:szCs w:val="24"/>
          <w:lang w:val="sr-Cyrl-CS"/>
        </w:rPr>
        <w:tab/>
        <w:t xml:space="preserve">У циљу усагашавања </w:t>
      </w:r>
      <w:r w:rsidR="00AD6CCF">
        <w:rPr>
          <w:szCs w:val="24"/>
          <w:lang w:val="sr-Cyrl-CS"/>
        </w:rPr>
        <w:t xml:space="preserve">Предлога закона о енергетици са </w:t>
      </w:r>
      <w:r>
        <w:rPr>
          <w:szCs w:val="24"/>
          <w:lang w:val="sr-Cyrl-CS"/>
        </w:rPr>
        <w:t>Закон</w:t>
      </w:r>
      <w:r w:rsidR="00AD6CCF">
        <w:rPr>
          <w:szCs w:val="24"/>
          <w:lang w:val="sr-Cyrl-CS"/>
        </w:rPr>
        <w:t>ом</w:t>
      </w:r>
      <w:r>
        <w:rPr>
          <w:szCs w:val="24"/>
          <w:lang w:val="sr-Cyrl-CS"/>
        </w:rPr>
        <w:t xml:space="preserve"> о планирању и изградњи „Службени гласник РС</w:t>
      </w:r>
      <w:r w:rsidRPr="009F7D6C">
        <w:rPr>
          <w:szCs w:val="24"/>
          <w:lang w:val="sr-Cyrl-CS"/>
        </w:rPr>
        <w:t>”,  бр.</w:t>
      </w:r>
      <w:r w:rsidRPr="00FB7227">
        <w:rPr>
          <w:rFonts w:ascii="Verdana" w:hAnsi="Verdana" w:cs="Tahoma"/>
          <w:i/>
          <w:iCs/>
          <w:color w:val="008000"/>
          <w:sz w:val="20"/>
          <w:lang w:eastAsia="sr-Latn-RS"/>
        </w:rPr>
        <w:t xml:space="preserve"> </w:t>
      </w:r>
      <w:r w:rsidRPr="009F7D6C">
        <w:rPr>
          <w:iCs/>
          <w:szCs w:val="24"/>
          <w:lang w:eastAsia="sr-Latn-RS"/>
        </w:rPr>
        <w:t>72/2009, 81/2009, 64/2010, 24/2011, 121/2012, 42/2013 (O</w:t>
      </w:r>
      <w:r>
        <w:rPr>
          <w:iCs/>
          <w:szCs w:val="24"/>
          <w:lang w:val="sr-Cyrl-RS" w:eastAsia="sr-Latn-RS"/>
        </w:rPr>
        <w:t>длука Уставног суда</w:t>
      </w:r>
      <w:r w:rsidRPr="009F7D6C">
        <w:rPr>
          <w:iCs/>
          <w:szCs w:val="24"/>
          <w:lang w:eastAsia="sr-Latn-RS"/>
        </w:rPr>
        <w:t>), 50/2013 (O</w:t>
      </w:r>
      <w:r>
        <w:rPr>
          <w:iCs/>
          <w:szCs w:val="24"/>
          <w:lang w:val="sr-Cyrl-RS" w:eastAsia="sr-Latn-RS"/>
        </w:rPr>
        <w:t>длука Уставног суда</w:t>
      </w:r>
      <w:r w:rsidRPr="009F7D6C">
        <w:rPr>
          <w:iCs/>
          <w:szCs w:val="24"/>
          <w:lang w:eastAsia="sr-Latn-RS"/>
        </w:rPr>
        <w:t>), 54/2013 (</w:t>
      </w:r>
      <w:r>
        <w:rPr>
          <w:iCs/>
          <w:szCs w:val="24"/>
          <w:lang w:val="sr-Cyrl-RS" w:eastAsia="sr-Latn-RS"/>
        </w:rPr>
        <w:t>Решење Уставног суда</w:t>
      </w:r>
      <w:r w:rsidRPr="009F7D6C">
        <w:rPr>
          <w:iCs/>
          <w:szCs w:val="24"/>
          <w:lang w:eastAsia="sr-Latn-RS"/>
        </w:rPr>
        <w:t>), 98/2013 (O</w:t>
      </w:r>
      <w:r>
        <w:rPr>
          <w:iCs/>
          <w:szCs w:val="24"/>
          <w:lang w:val="sr-Cyrl-RS" w:eastAsia="sr-Latn-RS"/>
        </w:rPr>
        <w:t>длука Уставног суда</w:t>
      </w:r>
      <w:r>
        <w:rPr>
          <w:iCs/>
          <w:szCs w:val="24"/>
          <w:lang w:eastAsia="sr-Latn-RS"/>
        </w:rPr>
        <w:t>) и</w:t>
      </w:r>
      <w:r w:rsidRPr="009F7D6C">
        <w:rPr>
          <w:iCs/>
          <w:szCs w:val="24"/>
          <w:lang w:eastAsia="sr-Latn-RS"/>
        </w:rPr>
        <w:t xml:space="preserve"> 132/2014</w:t>
      </w:r>
      <w:r>
        <w:rPr>
          <w:iCs/>
          <w:szCs w:val="24"/>
          <w:lang w:val="sr-Cyrl-RS" w:eastAsia="sr-Latn-RS"/>
        </w:rPr>
        <w:t>), којим је прописана Обједињена процедура за издавање аката у остваривању права на</w:t>
      </w:r>
      <w:r w:rsidR="00E14722">
        <w:rPr>
          <w:iCs/>
          <w:szCs w:val="24"/>
          <w:lang w:val="sr-Cyrl-RS" w:eastAsia="sr-Latn-RS"/>
        </w:rPr>
        <w:t xml:space="preserve"> изградњу и коришћење објеката, </w:t>
      </w:r>
      <w:r>
        <w:rPr>
          <w:iCs/>
          <w:szCs w:val="24"/>
          <w:lang w:val="sr-Cyrl-RS" w:eastAsia="sr-Latn-RS"/>
        </w:rPr>
        <w:t>којим је прописан поступак прикључења објеката на дистрибутивни систем</w:t>
      </w:r>
      <w:r w:rsidR="00E14722">
        <w:rPr>
          <w:iCs/>
          <w:szCs w:val="24"/>
          <w:lang w:val="sr-Cyrl-RS" w:eastAsia="sr-Latn-RS"/>
        </w:rPr>
        <w:t xml:space="preserve"> природног гаса, предложен је </w:t>
      </w:r>
      <w:r>
        <w:rPr>
          <w:iCs/>
          <w:szCs w:val="24"/>
          <w:lang w:val="sr-Cyrl-RS" w:eastAsia="sr-Latn-RS"/>
        </w:rPr>
        <w:t>наведени амандман, а у циљу стварања услова за ефикасну реализацију поступка издавања грађевинских дозвола, што је кључни моменат за покретање инвестиција и грађевинске индустрије у Србији.</w:t>
      </w:r>
    </w:p>
    <w:p w:rsidR="00FB77D5" w:rsidRPr="002A1268" w:rsidRDefault="00FB77D5" w:rsidP="00FB77D5">
      <w:pPr>
        <w:pStyle w:val="NormalWeb"/>
        <w:shd w:val="clear" w:color="auto" w:fill="FFFFFF"/>
        <w:jc w:val="both"/>
        <w:rPr>
          <w:szCs w:val="24"/>
        </w:rPr>
      </w:pPr>
      <w:r>
        <w:rPr>
          <w:iCs/>
          <w:szCs w:val="24"/>
          <w:lang w:val="sr-Cyrl-RS" w:eastAsia="sr-Latn-RS"/>
        </w:rPr>
        <w:tab/>
      </w:r>
      <w:r w:rsidR="00E14722">
        <w:rPr>
          <w:iCs/>
          <w:szCs w:val="24"/>
          <w:lang w:val="sr-Cyrl-RS" w:eastAsia="sr-Latn-RS"/>
        </w:rPr>
        <w:t>Амандманом су</w:t>
      </w:r>
      <w:r w:rsidRPr="002A1268">
        <w:rPr>
          <w:iCs/>
          <w:szCs w:val="24"/>
          <w:lang w:val="sr-Cyrl-RS" w:eastAsia="sr-Latn-RS"/>
        </w:rPr>
        <w:t xml:space="preserve"> уважене специфичности прикључења објеката на дистрибутивни систем</w:t>
      </w:r>
      <w:r w:rsidR="00E14722">
        <w:rPr>
          <w:iCs/>
          <w:szCs w:val="24"/>
          <w:lang w:val="sr-Cyrl-RS" w:eastAsia="sr-Latn-RS"/>
        </w:rPr>
        <w:t xml:space="preserve"> природног гаса</w:t>
      </w:r>
      <w:r w:rsidRPr="002A1268">
        <w:rPr>
          <w:iCs/>
          <w:szCs w:val="24"/>
          <w:lang w:val="sr-Cyrl-RS" w:eastAsia="sr-Latn-RS"/>
        </w:rPr>
        <w:t xml:space="preserve">, које су прописане </w:t>
      </w:r>
      <w:r>
        <w:rPr>
          <w:iCs/>
          <w:szCs w:val="24"/>
          <w:lang w:val="sr-Cyrl-RS" w:eastAsia="sr-Latn-RS"/>
        </w:rPr>
        <w:t xml:space="preserve">Предлогом </w:t>
      </w:r>
      <w:r w:rsidRPr="002A1268">
        <w:rPr>
          <w:iCs/>
          <w:szCs w:val="24"/>
          <w:lang w:val="sr-Cyrl-RS" w:eastAsia="sr-Latn-RS"/>
        </w:rPr>
        <w:t>Закон</w:t>
      </w:r>
      <w:r>
        <w:rPr>
          <w:iCs/>
          <w:szCs w:val="24"/>
          <w:lang w:val="sr-Cyrl-RS" w:eastAsia="sr-Latn-RS"/>
        </w:rPr>
        <w:t>а</w:t>
      </w:r>
      <w:r w:rsidRPr="002A1268">
        <w:rPr>
          <w:iCs/>
          <w:szCs w:val="24"/>
          <w:lang w:val="sr-Cyrl-RS" w:eastAsia="sr-Latn-RS"/>
        </w:rPr>
        <w:t xml:space="preserve"> о енергетици, односно прописано је да оператор система по пријему захтева надлежног органа који спроводи обједињену процедуру</w:t>
      </w:r>
      <w:r>
        <w:rPr>
          <w:iCs/>
          <w:szCs w:val="24"/>
          <w:lang w:val="sr-Cyrl-RS" w:eastAsia="sr-Latn-RS"/>
        </w:rPr>
        <w:t>,</w:t>
      </w:r>
      <w:r w:rsidRPr="002A1268">
        <w:rPr>
          <w:iCs/>
          <w:szCs w:val="24"/>
          <w:lang w:val="sr-Cyrl-RS" w:eastAsia="sr-Latn-RS"/>
        </w:rPr>
        <w:t xml:space="preserve"> у року од </w:t>
      </w:r>
      <w:r w:rsidRPr="002A1268">
        <w:rPr>
          <w:rFonts w:ascii="Calibri" w:hAnsi="Calibri"/>
          <w:bCs/>
        </w:rPr>
        <w:t xml:space="preserve"> </w:t>
      </w:r>
      <w:r w:rsidRPr="002A1268">
        <w:rPr>
          <w:szCs w:val="24"/>
        </w:rPr>
        <w:t xml:space="preserve">15 </w:t>
      </w:r>
      <w:proofErr w:type="spellStart"/>
      <w:r w:rsidRPr="002A1268">
        <w:rPr>
          <w:szCs w:val="24"/>
        </w:rPr>
        <w:t>дана</w:t>
      </w:r>
      <w:proofErr w:type="spellEnd"/>
      <w:r w:rsidRPr="002A1268">
        <w:rPr>
          <w:iCs/>
          <w:szCs w:val="24"/>
          <w:lang w:val="sr-Cyrl-RS" w:eastAsia="sr-Latn-RS"/>
        </w:rPr>
        <w:t xml:space="preserve"> од дана пријема захтева, </w:t>
      </w:r>
      <w:proofErr w:type="spellStart"/>
      <w:r w:rsidRPr="002A1268">
        <w:rPr>
          <w:szCs w:val="24"/>
        </w:rPr>
        <w:t>ако</w:t>
      </w:r>
      <w:proofErr w:type="spellEnd"/>
      <w:r w:rsidRPr="002A1268">
        <w:rPr>
          <w:szCs w:val="24"/>
        </w:rPr>
        <w:t xml:space="preserve"> </w:t>
      </w:r>
      <w:proofErr w:type="spellStart"/>
      <w:r w:rsidRPr="002A1268">
        <w:rPr>
          <w:szCs w:val="24"/>
        </w:rPr>
        <w:t>су</w:t>
      </w:r>
      <w:proofErr w:type="spellEnd"/>
      <w:r w:rsidRPr="002A1268">
        <w:rPr>
          <w:szCs w:val="24"/>
        </w:rPr>
        <w:t xml:space="preserve"> </w:t>
      </w:r>
      <w:proofErr w:type="spellStart"/>
      <w:r w:rsidRPr="002A1268">
        <w:rPr>
          <w:szCs w:val="24"/>
        </w:rPr>
        <w:t>за</w:t>
      </w:r>
      <w:proofErr w:type="spellEnd"/>
      <w:r w:rsidRPr="002A1268">
        <w:rPr>
          <w:szCs w:val="24"/>
        </w:rPr>
        <w:t xml:space="preserve"> </w:t>
      </w:r>
      <w:proofErr w:type="spellStart"/>
      <w:r w:rsidRPr="002A1268">
        <w:rPr>
          <w:szCs w:val="24"/>
        </w:rPr>
        <w:t>то</w:t>
      </w:r>
      <w:proofErr w:type="spellEnd"/>
      <w:r w:rsidRPr="002A1268">
        <w:rPr>
          <w:szCs w:val="24"/>
        </w:rPr>
        <w:t xml:space="preserve"> </w:t>
      </w:r>
      <w:proofErr w:type="spellStart"/>
      <w:r w:rsidRPr="002A1268">
        <w:rPr>
          <w:szCs w:val="24"/>
        </w:rPr>
        <w:t>испуњени</w:t>
      </w:r>
      <w:proofErr w:type="spellEnd"/>
      <w:r w:rsidRPr="002A1268">
        <w:rPr>
          <w:szCs w:val="24"/>
        </w:rPr>
        <w:t xml:space="preserve"> </w:t>
      </w:r>
      <w:proofErr w:type="spellStart"/>
      <w:r w:rsidRPr="002A1268">
        <w:rPr>
          <w:szCs w:val="24"/>
        </w:rPr>
        <w:t>услови</w:t>
      </w:r>
      <w:proofErr w:type="spellEnd"/>
      <w:r w:rsidRPr="002A1268">
        <w:rPr>
          <w:szCs w:val="24"/>
        </w:rPr>
        <w:t xml:space="preserve"> </w:t>
      </w:r>
      <w:proofErr w:type="spellStart"/>
      <w:r w:rsidRPr="002A1268">
        <w:rPr>
          <w:szCs w:val="24"/>
        </w:rPr>
        <w:t>прописани</w:t>
      </w:r>
      <w:proofErr w:type="spellEnd"/>
      <w:r w:rsidRPr="002A1268">
        <w:rPr>
          <w:szCs w:val="24"/>
        </w:rPr>
        <w:t xml:space="preserve"> </w:t>
      </w:r>
      <w:proofErr w:type="spellStart"/>
      <w:r w:rsidRPr="002A1268">
        <w:rPr>
          <w:szCs w:val="24"/>
        </w:rPr>
        <w:t>законом</w:t>
      </w:r>
      <w:proofErr w:type="spellEnd"/>
      <w:r>
        <w:rPr>
          <w:szCs w:val="24"/>
          <w:lang w:val="sr-Cyrl-RS"/>
        </w:rPr>
        <w:t>,</w:t>
      </w:r>
      <w:r w:rsidRPr="002A1268">
        <w:rPr>
          <w:iCs/>
          <w:szCs w:val="24"/>
          <w:lang w:val="sr-Cyrl-RS" w:eastAsia="sr-Latn-RS"/>
        </w:rPr>
        <w:t xml:space="preserve"> изда одобрења које </w:t>
      </w:r>
      <w:proofErr w:type="spellStart"/>
      <w:r w:rsidRPr="002A1268">
        <w:rPr>
          <w:szCs w:val="24"/>
        </w:rPr>
        <w:t>је</w:t>
      </w:r>
      <w:proofErr w:type="spellEnd"/>
      <w:r w:rsidRPr="002A1268">
        <w:rPr>
          <w:szCs w:val="24"/>
        </w:rPr>
        <w:t xml:space="preserve"> </w:t>
      </w:r>
      <w:proofErr w:type="spellStart"/>
      <w:r w:rsidRPr="002A1268">
        <w:rPr>
          <w:szCs w:val="24"/>
        </w:rPr>
        <w:t>извршно</w:t>
      </w:r>
      <w:proofErr w:type="spellEnd"/>
      <w:r w:rsidRPr="002A1268">
        <w:rPr>
          <w:szCs w:val="24"/>
        </w:rPr>
        <w:t xml:space="preserve"> </w:t>
      </w:r>
      <w:proofErr w:type="spellStart"/>
      <w:r w:rsidRPr="002A1268">
        <w:rPr>
          <w:szCs w:val="24"/>
        </w:rPr>
        <w:t>даном</w:t>
      </w:r>
      <w:proofErr w:type="spellEnd"/>
      <w:r w:rsidRPr="002A1268">
        <w:rPr>
          <w:szCs w:val="24"/>
        </w:rPr>
        <w:t xml:space="preserve"> </w:t>
      </w:r>
      <w:proofErr w:type="spellStart"/>
      <w:r w:rsidRPr="002A1268">
        <w:rPr>
          <w:szCs w:val="24"/>
        </w:rPr>
        <w:t>доношења</w:t>
      </w:r>
      <w:proofErr w:type="spellEnd"/>
      <w:r w:rsidRPr="002A1268">
        <w:rPr>
          <w:szCs w:val="24"/>
        </w:rPr>
        <w:t xml:space="preserve"> и </w:t>
      </w:r>
      <w:proofErr w:type="spellStart"/>
      <w:r w:rsidRPr="002A1268">
        <w:rPr>
          <w:szCs w:val="24"/>
        </w:rPr>
        <w:t>врши</w:t>
      </w:r>
      <w:proofErr w:type="spellEnd"/>
      <w:r w:rsidRPr="002A1268">
        <w:rPr>
          <w:szCs w:val="24"/>
        </w:rPr>
        <w:t xml:space="preserve">  </w:t>
      </w:r>
      <w:proofErr w:type="spellStart"/>
      <w:r w:rsidRPr="002A1268">
        <w:rPr>
          <w:szCs w:val="24"/>
        </w:rPr>
        <w:t>прикључење</w:t>
      </w:r>
      <w:proofErr w:type="spellEnd"/>
      <w:r w:rsidRPr="002A1268">
        <w:rPr>
          <w:szCs w:val="24"/>
        </w:rPr>
        <w:t xml:space="preserve"> </w:t>
      </w:r>
      <w:proofErr w:type="spellStart"/>
      <w:r w:rsidRPr="002A1268">
        <w:rPr>
          <w:szCs w:val="24"/>
        </w:rPr>
        <w:t>на</w:t>
      </w:r>
      <w:proofErr w:type="spellEnd"/>
      <w:r w:rsidRPr="002A1268">
        <w:rPr>
          <w:szCs w:val="24"/>
        </w:rPr>
        <w:t xml:space="preserve"> </w:t>
      </w:r>
      <w:proofErr w:type="spellStart"/>
      <w:r w:rsidRPr="002A1268">
        <w:rPr>
          <w:szCs w:val="24"/>
        </w:rPr>
        <w:t>дистрибутивни</w:t>
      </w:r>
      <w:proofErr w:type="spellEnd"/>
      <w:r w:rsidRPr="002A1268">
        <w:rPr>
          <w:szCs w:val="24"/>
        </w:rPr>
        <w:t xml:space="preserve"> </w:t>
      </w:r>
      <w:proofErr w:type="spellStart"/>
      <w:r w:rsidRPr="002A1268">
        <w:rPr>
          <w:szCs w:val="24"/>
        </w:rPr>
        <w:t>систем</w:t>
      </w:r>
      <w:proofErr w:type="spellEnd"/>
      <w:r w:rsidRPr="002A1268">
        <w:rPr>
          <w:szCs w:val="24"/>
        </w:rPr>
        <w:t>.</w:t>
      </w:r>
    </w:p>
    <w:p w:rsidR="00FB77D5" w:rsidRPr="00520353" w:rsidRDefault="00FB77D5" w:rsidP="00FB77D5">
      <w:pPr>
        <w:pStyle w:val="NormalWeb"/>
        <w:shd w:val="clear" w:color="auto" w:fill="FFFFFF"/>
        <w:jc w:val="both"/>
        <w:rPr>
          <w:szCs w:val="24"/>
          <w:lang w:val="sr-Cyrl-RS"/>
        </w:rPr>
      </w:pPr>
      <w:r>
        <w:rPr>
          <w:b/>
          <w:szCs w:val="24"/>
        </w:rPr>
        <w:tab/>
      </w:r>
      <w:r>
        <w:rPr>
          <w:szCs w:val="24"/>
          <w:lang w:val="sr-Cyrl-RS"/>
        </w:rPr>
        <w:t xml:space="preserve">Наведено одобрење садржи и </w:t>
      </w:r>
      <w:proofErr w:type="spellStart"/>
      <w:r w:rsidRPr="00520353">
        <w:rPr>
          <w:szCs w:val="24"/>
        </w:rPr>
        <w:t>коначни</w:t>
      </w:r>
      <w:proofErr w:type="spellEnd"/>
      <w:r w:rsidRPr="00520353">
        <w:rPr>
          <w:szCs w:val="24"/>
        </w:rPr>
        <w:t xml:space="preserve"> </w:t>
      </w:r>
      <w:proofErr w:type="spellStart"/>
      <w:r w:rsidRPr="00520353">
        <w:rPr>
          <w:szCs w:val="24"/>
        </w:rPr>
        <w:t>обрачун</w:t>
      </w:r>
      <w:proofErr w:type="spellEnd"/>
      <w:r w:rsidRPr="00520353">
        <w:rPr>
          <w:szCs w:val="24"/>
        </w:rPr>
        <w:t xml:space="preserve"> </w:t>
      </w:r>
      <w:proofErr w:type="spellStart"/>
      <w:r w:rsidRPr="00520353">
        <w:rPr>
          <w:szCs w:val="24"/>
        </w:rPr>
        <w:t>за</w:t>
      </w:r>
      <w:proofErr w:type="spellEnd"/>
      <w:r w:rsidRPr="00520353">
        <w:rPr>
          <w:szCs w:val="24"/>
        </w:rPr>
        <w:t xml:space="preserve"> </w:t>
      </w:r>
      <w:proofErr w:type="spellStart"/>
      <w:r w:rsidRPr="00520353">
        <w:rPr>
          <w:szCs w:val="24"/>
        </w:rPr>
        <w:t>прикључење</w:t>
      </w:r>
      <w:proofErr w:type="spellEnd"/>
      <w:r w:rsidRPr="00520353">
        <w:rPr>
          <w:szCs w:val="24"/>
        </w:rPr>
        <w:t xml:space="preserve"> </w:t>
      </w:r>
      <w:proofErr w:type="spellStart"/>
      <w:r w:rsidRPr="00520353">
        <w:rPr>
          <w:szCs w:val="24"/>
        </w:rPr>
        <w:t>на</w:t>
      </w:r>
      <w:proofErr w:type="spellEnd"/>
      <w:r w:rsidRPr="00520353">
        <w:rPr>
          <w:szCs w:val="24"/>
        </w:rPr>
        <w:t xml:space="preserve"> </w:t>
      </w:r>
      <w:proofErr w:type="spellStart"/>
      <w:r w:rsidRPr="00520353">
        <w:rPr>
          <w:szCs w:val="24"/>
        </w:rPr>
        <w:t>дистрибутивни</w:t>
      </w:r>
      <w:proofErr w:type="spellEnd"/>
      <w:r w:rsidRPr="00520353">
        <w:rPr>
          <w:szCs w:val="24"/>
        </w:rPr>
        <w:t xml:space="preserve"> </w:t>
      </w:r>
      <w:proofErr w:type="spellStart"/>
      <w:r w:rsidRPr="00520353">
        <w:rPr>
          <w:szCs w:val="24"/>
        </w:rPr>
        <w:t>систем</w:t>
      </w:r>
      <w:proofErr w:type="spellEnd"/>
      <w:r w:rsidR="00E14722">
        <w:rPr>
          <w:szCs w:val="24"/>
          <w:lang w:val="sr-Cyrl-RS"/>
        </w:rPr>
        <w:t xml:space="preserve"> природног гаса</w:t>
      </w:r>
      <w:r>
        <w:rPr>
          <w:szCs w:val="24"/>
          <w:lang w:val="sr-Cyrl-RS"/>
        </w:rPr>
        <w:t>, који је урађен на основу подзаконског акта прописаног</w:t>
      </w:r>
      <w:r w:rsidRPr="005461CE">
        <w:rPr>
          <w:szCs w:val="24"/>
          <w:lang w:val="sr-Cyrl-RS" w:eastAsia="ko-KR"/>
        </w:rPr>
        <w:t xml:space="preserve"> </w:t>
      </w:r>
      <w:r>
        <w:rPr>
          <w:szCs w:val="24"/>
          <w:lang w:val="sr-Cyrl-RS" w:eastAsia="ko-KR"/>
        </w:rPr>
        <w:t xml:space="preserve">Предлогом закона о енергетици </w:t>
      </w:r>
      <w:r w:rsidRPr="005461CE">
        <w:rPr>
          <w:szCs w:val="24"/>
          <w:lang w:val="sr-Cyrl-RS" w:eastAsia="ko-KR"/>
        </w:rPr>
        <w:t>за одређивање трошкова прикључења</w:t>
      </w:r>
      <w:r w:rsidRPr="00520353">
        <w:rPr>
          <w:szCs w:val="24"/>
        </w:rPr>
        <w:t>.</w:t>
      </w:r>
    </w:p>
    <w:p w:rsidR="00FB77D5" w:rsidRPr="00FB77D5" w:rsidRDefault="00FB77D5" w:rsidP="00FB77D5">
      <w:pPr>
        <w:jc w:val="center"/>
        <w:rPr>
          <w:lang w:val="sr-Latn-RS"/>
        </w:rPr>
      </w:pPr>
    </w:p>
    <w:p w:rsidR="00FB77D5" w:rsidRPr="004E5D67" w:rsidRDefault="00FB77D5" w:rsidP="00FB77D5">
      <w:pPr>
        <w:rPr>
          <w:lang w:val="ru-RU"/>
        </w:rPr>
      </w:pPr>
    </w:p>
    <w:p w:rsidR="00FB77D5" w:rsidRDefault="00FB77D5" w:rsidP="00FB77D5">
      <w:pPr>
        <w:tabs>
          <w:tab w:val="center" w:pos="6545"/>
        </w:tabs>
        <w:rPr>
          <w:lang w:val="sr-Cyrl-CS"/>
        </w:rPr>
      </w:pPr>
    </w:p>
    <w:p w:rsidR="00FB77D5" w:rsidRDefault="00FB77D5" w:rsidP="00FB77D5">
      <w:pPr>
        <w:tabs>
          <w:tab w:val="center" w:pos="6545"/>
        </w:tabs>
        <w:rPr>
          <w:lang w:val="sr-Cyrl-CS"/>
        </w:rPr>
      </w:pPr>
      <w:r>
        <w:rPr>
          <w:lang w:val="sr-Cyrl-CS"/>
        </w:rPr>
        <w:tab/>
        <w:t xml:space="preserve">ПРЕДСЕДНИК </w:t>
      </w:r>
    </w:p>
    <w:p w:rsidR="00FB77D5" w:rsidRDefault="00FB77D5" w:rsidP="00FB77D5">
      <w:pPr>
        <w:tabs>
          <w:tab w:val="center" w:pos="6545"/>
        </w:tabs>
        <w:rPr>
          <w:lang w:val="sr-Cyrl-CS"/>
        </w:rPr>
      </w:pPr>
    </w:p>
    <w:p w:rsidR="00FB77D5" w:rsidRDefault="00FB77D5" w:rsidP="00FB77D5">
      <w:pPr>
        <w:tabs>
          <w:tab w:val="center" w:pos="6545"/>
        </w:tabs>
        <w:rPr>
          <w:lang w:val="ru-RU"/>
        </w:rPr>
      </w:pPr>
      <w:r>
        <w:rPr>
          <w:lang w:val="sr-Cyrl-CS"/>
        </w:rPr>
        <w:tab/>
        <w:t>др Александра Томић</w:t>
      </w:r>
    </w:p>
    <w:p w:rsidR="00FB77D5" w:rsidRDefault="00FB77D5" w:rsidP="00FB77D5">
      <w:r>
        <w:rPr>
          <w:lang w:val="ru-RU"/>
        </w:rPr>
        <w:tab/>
      </w:r>
    </w:p>
    <w:p w:rsidR="00FB77D5" w:rsidRDefault="00FB77D5" w:rsidP="00FB77D5"/>
    <w:p w:rsidR="0010124C" w:rsidRDefault="0010124C"/>
    <w:sectPr w:rsidR="0010124C" w:rsidSect="00FB77D5">
      <w:headerReference w:type="default" r:id="rId7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AE" w:rsidRDefault="00F373AE" w:rsidP="00FB77D5">
      <w:r>
        <w:separator/>
      </w:r>
    </w:p>
  </w:endnote>
  <w:endnote w:type="continuationSeparator" w:id="0">
    <w:p w:rsidR="00F373AE" w:rsidRDefault="00F373AE" w:rsidP="00FB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AE" w:rsidRDefault="00F373AE" w:rsidP="00FB77D5">
      <w:r>
        <w:separator/>
      </w:r>
    </w:p>
  </w:footnote>
  <w:footnote w:type="continuationSeparator" w:id="0">
    <w:p w:rsidR="00F373AE" w:rsidRDefault="00F373AE" w:rsidP="00FB7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999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77D5" w:rsidRDefault="00FB77D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1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77D5" w:rsidRDefault="00FB7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4E"/>
    <w:rsid w:val="0010124C"/>
    <w:rsid w:val="005C6536"/>
    <w:rsid w:val="006506E3"/>
    <w:rsid w:val="007E0E4E"/>
    <w:rsid w:val="00AD6CCF"/>
    <w:rsid w:val="00B1249A"/>
    <w:rsid w:val="00E14722"/>
    <w:rsid w:val="00E22571"/>
    <w:rsid w:val="00F373AE"/>
    <w:rsid w:val="00FB77D5"/>
    <w:rsid w:val="00FC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,Char Char Char, Char"/>
    <w:basedOn w:val="Normal"/>
    <w:link w:val="NormalWebChar"/>
    <w:uiPriority w:val="99"/>
    <w:qFormat/>
    <w:rsid w:val="00FB77D5"/>
    <w:pPr>
      <w:jc w:val="center"/>
    </w:pPr>
    <w:rPr>
      <w:szCs w:val="20"/>
    </w:rPr>
  </w:style>
  <w:style w:type="character" w:customStyle="1" w:styleId="NormalWebChar">
    <w:name w:val="Normal (Web) Char"/>
    <w:aliases w:val="Char Char,Char Char Char Char, Char Char"/>
    <w:link w:val="NormalWeb"/>
    <w:uiPriority w:val="99"/>
    <w:locked/>
    <w:rsid w:val="00FB77D5"/>
    <w:rPr>
      <w:rFonts w:ascii="Times New Roman" w:eastAsia="Times New Roman" w:hAnsi="Times New Roman" w:cs="Times New Roman"/>
      <w:sz w:val="24"/>
      <w:szCs w:val="20"/>
    </w:rPr>
  </w:style>
  <w:style w:type="paragraph" w:customStyle="1" w:styleId="Clan">
    <w:name w:val="Clan"/>
    <w:basedOn w:val="Normal"/>
    <w:rsid w:val="00FB77D5"/>
    <w:pPr>
      <w:keepNext/>
      <w:tabs>
        <w:tab w:val="left" w:pos="1728"/>
      </w:tabs>
      <w:spacing w:before="120" w:after="120"/>
      <w:ind w:left="720" w:right="720"/>
      <w:jc w:val="center"/>
    </w:pPr>
    <w:rPr>
      <w:rFonts w:ascii="Arial" w:hAnsi="Arial"/>
      <w:b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FB7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7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7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7D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,Char Char Char, Char"/>
    <w:basedOn w:val="Normal"/>
    <w:link w:val="NormalWebChar"/>
    <w:uiPriority w:val="99"/>
    <w:qFormat/>
    <w:rsid w:val="00FB77D5"/>
    <w:pPr>
      <w:jc w:val="center"/>
    </w:pPr>
    <w:rPr>
      <w:szCs w:val="20"/>
    </w:rPr>
  </w:style>
  <w:style w:type="character" w:customStyle="1" w:styleId="NormalWebChar">
    <w:name w:val="Normal (Web) Char"/>
    <w:aliases w:val="Char Char,Char Char Char Char, Char Char"/>
    <w:link w:val="NormalWeb"/>
    <w:uiPriority w:val="99"/>
    <w:locked/>
    <w:rsid w:val="00FB77D5"/>
    <w:rPr>
      <w:rFonts w:ascii="Times New Roman" w:eastAsia="Times New Roman" w:hAnsi="Times New Roman" w:cs="Times New Roman"/>
      <w:sz w:val="24"/>
      <w:szCs w:val="20"/>
    </w:rPr>
  </w:style>
  <w:style w:type="paragraph" w:customStyle="1" w:styleId="Clan">
    <w:name w:val="Clan"/>
    <w:basedOn w:val="Normal"/>
    <w:rsid w:val="00FB77D5"/>
    <w:pPr>
      <w:keepNext/>
      <w:tabs>
        <w:tab w:val="left" w:pos="1728"/>
      </w:tabs>
      <w:spacing w:before="120" w:after="120"/>
      <w:ind w:left="720" w:right="720"/>
      <w:jc w:val="center"/>
    </w:pPr>
    <w:rPr>
      <w:rFonts w:ascii="Arial" w:hAnsi="Arial"/>
      <w:b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FB7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7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7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7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13</cp:revision>
  <dcterms:created xsi:type="dcterms:W3CDTF">2014-12-28T06:18:00Z</dcterms:created>
  <dcterms:modified xsi:type="dcterms:W3CDTF">2015-02-06T08:24:00Z</dcterms:modified>
</cp:coreProperties>
</file>